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6AC1" w:rsidRDefault="00A36AC1">
      <w:pPr>
        <w:jc w:val="center"/>
        <w:rPr>
          <w:sz w:val="28"/>
          <w:szCs w:val="28"/>
        </w:rPr>
      </w:pPr>
      <w:r>
        <w:rPr>
          <w:sz w:val="28"/>
          <w:szCs w:val="28"/>
        </w:rPr>
        <w:t>МИНОБРНАУКИ РОССИИ</w:t>
      </w:r>
    </w:p>
    <w:p w:rsidR="00A36AC1" w:rsidRDefault="00A36AC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A36AC1" w:rsidRDefault="00A36AC1">
      <w:pPr>
        <w:jc w:val="center"/>
        <w:rPr>
          <w:b/>
          <w:sz w:val="28"/>
          <w:szCs w:val="28"/>
        </w:rPr>
      </w:pPr>
      <w:r>
        <w:rPr>
          <w:b/>
          <w:sz w:val="28"/>
          <w:szCs w:val="28"/>
        </w:rPr>
        <w:t>«Гжельский государственный университет»</w:t>
      </w:r>
    </w:p>
    <w:p w:rsidR="00A36AC1" w:rsidRDefault="00A36AC1">
      <w:pPr>
        <w:jc w:val="center"/>
        <w:rPr>
          <w:sz w:val="28"/>
          <w:szCs w:val="28"/>
        </w:rPr>
      </w:pPr>
      <w:r>
        <w:rPr>
          <w:sz w:val="28"/>
          <w:szCs w:val="28"/>
        </w:rPr>
        <w:t>(ГГУ)</w:t>
      </w:r>
    </w:p>
    <w:p w:rsidR="00A36AC1" w:rsidRDefault="00A36AC1">
      <w:pPr>
        <w:rPr>
          <w:sz w:val="28"/>
          <w:szCs w:val="28"/>
        </w:rPr>
      </w:pPr>
    </w:p>
    <w:p w:rsidR="00A36AC1" w:rsidRDefault="00A36AC1">
      <w:pPr>
        <w:pStyle w:val="Style15"/>
        <w:tabs>
          <w:tab w:val="left" w:leader="underscore" w:pos="9760"/>
        </w:tabs>
        <w:spacing w:line="360" w:lineRule="auto"/>
        <w:rPr>
          <w:rStyle w:val="FontStyle53"/>
          <w:bCs/>
          <w:sz w:val="28"/>
          <w:szCs w:val="28"/>
        </w:rPr>
      </w:pPr>
    </w:p>
    <w:p w:rsidR="00A36AC1" w:rsidRDefault="00A36AC1">
      <w:pPr>
        <w:pStyle w:val="Style15"/>
        <w:tabs>
          <w:tab w:val="left" w:leader="underscore" w:pos="9760"/>
        </w:tabs>
        <w:spacing w:line="360" w:lineRule="auto"/>
        <w:rPr>
          <w:rStyle w:val="FontStyle53"/>
          <w:bCs/>
          <w:sz w:val="28"/>
          <w:szCs w:val="28"/>
        </w:rPr>
      </w:pPr>
    </w:p>
    <w:p w:rsidR="00A36AC1" w:rsidRDefault="00A36AC1">
      <w:pPr>
        <w:pStyle w:val="Style15"/>
        <w:tabs>
          <w:tab w:val="left" w:leader="underscore" w:pos="9760"/>
        </w:tabs>
        <w:spacing w:line="360" w:lineRule="auto"/>
        <w:rPr>
          <w:rStyle w:val="FontStyle53"/>
          <w:bCs/>
          <w:sz w:val="28"/>
          <w:szCs w:val="28"/>
        </w:rPr>
      </w:pPr>
    </w:p>
    <w:p w:rsidR="00A36AC1" w:rsidRDefault="00A36AC1">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A36AC1" w:rsidRDefault="00A36AC1">
      <w:pPr>
        <w:tabs>
          <w:tab w:val="left" w:pos="680"/>
          <w:tab w:val="left" w:pos="851"/>
          <w:tab w:val="left" w:pos="6240"/>
        </w:tabs>
        <w:rPr>
          <w:noProof/>
          <w:sz w:val="28"/>
          <w:szCs w:val="28"/>
        </w:rPr>
      </w:pPr>
      <w:r>
        <w:rPr>
          <w:noProof/>
          <w:sz w:val="28"/>
          <w:szCs w:val="28"/>
        </w:rPr>
        <w:tab/>
      </w:r>
    </w:p>
    <w:p w:rsidR="00A36AC1" w:rsidRDefault="00A36AC1">
      <w:pPr>
        <w:tabs>
          <w:tab w:val="left" w:pos="680"/>
          <w:tab w:val="left" w:pos="851"/>
          <w:tab w:val="left" w:pos="6240"/>
        </w:tabs>
        <w:rPr>
          <w:noProof/>
          <w:sz w:val="28"/>
          <w:szCs w:val="28"/>
        </w:rPr>
      </w:pPr>
    </w:p>
    <w:p w:rsidR="00A36AC1" w:rsidRDefault="00A36AC1">
      <w:pPr>
        <w:tabs>
          <w:tab w:val="left" w:pos="680"/>
          <w:tab w:val="left" w:pos="851"/>
          <w:tab w:val="left" w:pos="6240"/>
        </w:tabs>
        <w:rPr>
          <w:sz w:val="28"/>
          <w:szCs w:val="28"/>
        </w:rPr>
      </w:pPr>
    </w:p>
    <w:p w:rsidR="00A36AC1" w:rsidRDefault="00A36AC1">
      <w:pPr>
        <w:pStyle w:val="Style11"/>
        <w:widowControl/>
        <w:rPr>
          <w:bCs/>
          <w:sz w:val="28"/>
          <w:szCs w:val="28"/>
          <w:u w:val="single"/>
        </w:rPr>
      </w:pPr>
      <w:r>
        <w:rPr>
          <w:bCs/>
          <w:sz w:val="28"/>
          <w:szCs w:val="28"/>
          <w:u w:val="single"/>
        </w:rPr>
        <w:t>Рабочая программа дисциплины</w:t>
      </w:r>
    </w:p>
    <w:p w:rsidR="00A36AC1" w:rsidRDefault="00A36AC1">
      <w:pPr>
        <w:tabs>
          <w:tab w:val="left" w:pos="680"/>
          <w:tab w:val="left" w:pos="851"/>
        </w:tabs>
        <w:jc w:val="center"/>
        <w:rPr>
          <w:sz w:val="28"/>
          <w:szCs w:val="28"/>
        </w:rPr>
      </w:pPr>
    </w:p>
    <w:p w:rsidR="00A36AC1" w:rsidRDefault="00A36AC1">
      <w:pPr>
        <w:tabs>
          <w:tab w:val="left" w:pos="680"/>
          <w:tab w:val="left" w:pos="851"/>
        </w:tabs>
        <w:jc w:val="center"/>
        <w:rPr>
          <w:b/>
          <w:sz w:val="28"/>
          <w:szCs w:val="28"/>
        </w:rPr>
      </w:pPr>
      <w:r>
        <w:rPr>
          <w:b/>
          <w:sz w:val="28"/>
          <w:szCs w:val="28"/>
        </w:rPr>
        <w:t>Психология</w:t>
      </w:r>
    </w:p>
    <w:p w:rsidR="00A36AC1" w:rsidRDefault="00A36AC1">
      <w:pPr>
        <w:pStyle w:val="Style15"/>
        <w:tabs>
          <w:tab w:val="left" w:leader="underscore" w:pos="9856"/>
        </w:tabs>
        <w:ind w:firstLine="720"/>
        <w:rPr>
          <w:rStyle w:val="FontStyle53"/>
          <w:bCs/>
          <w:sz w:val="28"/>
          <w:szCs w:val="28"/>
        </w:rPr>
      </w:pPr>
    </w:p>
    <w:p w:rsidR="00A36AC1" w:rsidRDefault="00A36AC1">
      <w:pPr>
        <w:pStyle w:val="Style12"/>
        <w:spacing w:line="240" w:lineRule="auto"/>
        <w:rPr>
          <w:rStyle w:val="FontStyle60"/>
          <w:sz w:val="28"/>
          <w:szCs w:val="28"/>
          <w:vertAlign w:val="superscript"/>
        </w:rPr>
      </w:pPr>
    </w:p>
    <w:p w:rsidR="00A36AC1" w:rsidRDefault="00A36AC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36AC1">
        <w:trPr>
          <w:trHeight w:val="409"/>
        </w:trPr>
        <w:tc>
          <w:tcPr>
            <w:tcW w:w="3646" w:type="dxa"/>
          </w:tcPr>
          <w:p w:rsidR="00A36AC1" w:rsidRDefault="00A36AC1">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36AC1" w:rsidRDefault="00A36AC1">
            <w:pPr>
              <w:rPr>
                <w:rStyle w:val="FontStyle53"/>
                <w:b w:val="0"/>
                <w:color w:val="000000"/>
                <w:sz w:val="28"/>
                <w:szCs w:val="28"/>
              </w:rPr>
            </w:pPr>
            <w:r>
              <w:rPr>
                <w:sz w:val="28"/>
                <w:szCs w:val="28"/>
              </w:rPr>
              <w:t>38.03.05 Бизнес-информатика</w:t>
            </w:r>
          </w:p>
        </w:tc>
      </w:tr>
      <w:tr w:rsidR="00A36AC1">
        <w:trPr>
          <w:trHeight w:val="402"/>
        </w:trPr>
        <w:tc>
          <w:tcPr>
            <w:tcW w:w="3646" w:type="dxa"/>
          </w:tcPr>
          <w:p w:rsidR="00A85E3B" w:rsidRDefault="00A85E3B">
            <w:pPr>
              <w:pStyle w:val="Style15"/>
              <w:tabs>
                <w:tab w:val="left" w:leader="underscore" w:pos="9768"/>
              </w:tabs>
              <w:ind w:right="-5211"/>
              <w:jc w:val="left"/>
              <w:rPr>
                <w:rStyle w:val="FontStyle53"/>
                <w:b w:val="0"/>
                <w:bCs/>
                <w:i/>
                <w:sz w:val="28"/>
                <w:szCs w:val="28"/>
              </w:rPr>
            </w:pPr>
          </w:p>
          <w:p w:rsidR="00A36AC1" w:rsidRDefault="00A36AC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85E3B" w:rsidRDefault="00A85E3B">
            <w:pPr>
              <w:jc w:val="both"/>
              <w:rPr>
                <w:sz w:val="28"/>
                <w:szCs w:val="28"/>
              </w:rPr>
            </w:pPr>
          </w:p>
          <w:p w:rsidR="00A36AC1" w:rsidRDefault="00A36AC1">
            <w:pPr>
              <w:jc w:val="both"/>
              <w:rPr>
                <w:rStyle w:val="FontStyle53"/>
                <w:b w:val="0"/>
                <w:sz w:val="28"/>
                <w:szCs w:val="28"/>
              </w:rPr>
            </w:pPr>
            <w:r>
              <w:rPr>
                <w:sz w:val="28"/>
                <w:szCs w:val="28"/>
              </w:rPr>
              <w:t>Информационные системы и технологии в бизнесе</w:t>
            </w:r>
          </w:p>
        </w:tc>
      </w:tr>
      <w:tr w:rsidR="00A36AC1">
        <w:tc>
          <w:tcPr>
            <w:tcW w:w="3646" w:type="dxa"/>
          </w:tcPr>
          <w:p w:rsidR="00A36AC1" w:rsidRDefault="00A36AC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36AC1" w:rsidRDefault="00A36AC1">
            <w:pPr>
              <w:pStyle w:val="Style15"/>
              <w:tabs>
                <w:tab w:val="left" w:leader="underscore" w:pos="9768"/>
              </w:tabs>
              <w:jc w:val="center"/>
              <w:rPr>
                <w:rStyle w:val="FontStyle53"/>
                <w:b w:val="0"/>
                <w:bCs/>
                <w:sz w:val="28"/>
                <w:szCs w:val="28"/>
              </w:rPr>
            </w:pPr>
          </w:p>
        </w:tc>
      </w:tr>
      <w:tr w:rsidR="00A36AC1">
        <w:tc>
          <w:tcPr>
            <w:tcW w:w="3646" w:type="dxa"/>
          </w:tcPr>
          <w:p w:rsidR="00A36AC1" w:rsidRDefault="00A36AC1">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36AC1" w:rsidRDefault="00A36AC1">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36AC1" w:rsidRDefault="00A36AC1">
      <w:pPr>
        <w:pStyle w:val="Style15"/>
        <w:tabs>
          <w:tab w:val="left" w:leader="underscore" w:pos="9768"/>
        </w:tabs>
        <w:jc w:val="center"/>
        <w:rPr>
          <w:rStyle w:val="FontStyle53"/>
          <w:bCs/>
          <w:sz w:val="28"/>
          <w:szCs w:val="28"/>
        </w:rPr>
      </w:pPr>
    </w:p>
    <w:p w:rsidR="00A36AC1" w:rsidRDefault="00A36AC1">
      <w:pPr>
        <w:pStyle w:val="Style15"/>
        <w:tabs>
          <w:tab w:val="left" w:leader="underscore" w:pos="9768"/>
        </w:tabs>
        <w:jc w:val="center"/>
        <w:rPr>
          <w:rStyle w:val="FontStyle53"/>
          <w:bCs/>
          <w:sz w:val="28"/>
          <w:szCs w:val="28"/>
        </w:rPr>
      </w:pPr>
    </w:p>
    <w:p w:rsidR="00A36AC1" w:rsidRDefault="00A36AC1">
      <w:pPr>
        <w:pStyle w:val="Style15"/>
        <w:tabs>
          <w:tab w:val="left" w:leader="underscore" w:pos="9768"/>
        </w:tabs>
        <w:jc w:val="center"/>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rPr>
          <w:rStyle w:val="FontStyle53"/>
          <w:bCs/>
          <w:sz w:val="28"/>
          <w:szCs w:val="28"/>
        </w:rPr>
      </w:pPr>
    </w:p>
    <w:p w:rsidR="00A36AC1" w:rsidRDefault="00A36AC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A36AC1" w:rsidRDefault="00A41565" w:rsidP="00A41565">
      <w:pPr>
        <w:tabs>
          <w:tab w:val="left" w:pos="680"/>
          <w:tab w:val="left" w:pos="851"/>
        </w:tabs>
        <w:jc w:val="center"/>
      </w:pPr>
      <w:r>
        <w:t>202</w:t>
      </w:r>
      <w:r w:rsidR="00AE20CF">
        <w:t>5</w:t>
      </w:r>
    </w:p>
    <w:p w:rsidR="00A36AC1" w:rsidRDefault="00A36AC1">
      <w:pPr>
        <w:tabs>
          <w:tab w:val="left" w:pos="680"/>
          <w:tab w:val="left" w:pos="851"/>
        </w:tabs>
        <w:jc w:val="both"/>
      </w:pPr>
    </w:p>
    <w:p w:rsidR="00A36AC1" w:rsidRDefault="00A36AC1">
      <w:pPr>
        <w:tabs>
          <w:tab w:val="left" w:pos="680"/>
          <w:tab w:val="left" w:pos="851"/>
        </w:tabs>
        <w:jc w:val="both"/>
      </w:pPr>
    </w:p>
    <w:p w:rsidR="00A36AC1" w:rsidRDefault="00AE20CF">
      <w:pPr>
        <w:tabs>
          <w:tab w:val="left" w:pos="680"/>
          <w:tab w:val="left" w:pos="851"/>
        </w:tabs>
        <w:jc w:val="both"/>
      </w:pPr>
      <w:r>
        <w:br w:type="page"/>
      </w:r>
    </w:p>
    <w:p w:rsidR="00A36AC1" w:rsidRDefault="00A36AC1">
      <w:pPr>
        <w:tabs>
          <w:tab w:val="left" w:pos="680"/>
          <w:tab w:val="left" w:pos="851"/>
        </w:tabs>
        <w:ind w:firstLine="709"/>
        <w:jc w:val="both"/>
        <w:rPr>
          <w:b/>
        </w:rPr>
      </w:pPr>
      <w:r>
        <w:t>Рабочая программа дисциплины «Психология»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r>
        <w:tab/>
      </w:r>
      <w:r>
        <w:tab/>
        <w:t>.</w:t>
      </w:r>
    </w:p>
    <w:p w:rsidR="00A36AC1" w:rsidRDefault="00A36AC1">
      <w:pPr>
        <w:ind w:firstLine="709"/>
        <w:jc w:val="both"/>
      </w:pPr>
      <w:r>
        <w:t>Дисциплина относится к обязательной части Блока 1 «Дисциплины (модули)» учебного плана.</w:t>
      </w:r>
    </w:p>
    <w:p w:rsidR="00A36AC1" w:rsidRDefault="00A36AC1">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A36AC1" w:rsidRDefault="00A36AC1">
      <w:pPr>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6AC1" w:rsidRDefault="00AE20CF">
      <w:pPr>
        <w:autoSpaceDE w:val="0"/>
        <w:autoSpaceDN w:val="0"/>
      </w:pPr>
      <w:r>
        <w:br w:type="page"/>
      </w:r>
    </w:p>
    <w:p w:rsidR="00A36AC1" w:rsidRDefault="00A36AC1">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3"/>
        <w:gridCol w:w="3403"/>
        <w:gridCol w:w="4112"/>
      </w:tblGrid>
      <w:tr w:rsidR="00A36AC1">
        <w:tc>
          <w:tcPr>
            <w:tcW w:w="2553" w:type="dxa"/>
          </w:tcPr>
          <w:p w:rsidR="00A36AC1" w:rsidRDefault="00A36AC1">
            <w:pPr>
              <w:jc w:val="center"/>
              <w:rPr>
                <w:b/>
              </w:rPr>
            </w:pPr>
            <w:r>
              <w:rPr>
                <w:b/>
              </w:rPr>
              <w:t>Компетенция</w:t>
            </w:r>
          </w:p>
        </w:tc>
        <w:tc>
          <w:tcPr>
            <w:tcW w:w="3403" w:type="dxa"/>
          </w:tcPr>
          <w:p w:rsidR="00A36AC1" w:rsidRDefault="00A36AC1">
            <w:pPr>
              <w:jc w:val="center"/>
              <w:rPr>
                <w:b/>
              </w:rPr>
            </w:pPr>
            <w:r>
              <w:rPr>
                <w:b/>
              </w:rPr>
              <w:t>Индикаторы достижения компетенций</w:t>
            </w:r>
          </w:p>
        </w:tc>
        <w:tc>
          <w:tcPr>
            <w:tcW w:w="4112" w:type="dxa"/>
          </w:tcPr>
          <w:p w:rsidR="00A36AC1" w:rsidRDefault="00A36AC1">
            <w:pPr>
              <w:jc w:val="center"/>
              <w:rPr>
                <w:b/>
              </w:rPr>
            </w:pPr>
            <w:r>
              <w:rPr>
                <w:b/>
              </w:rPr>
              <w:t>Планируемые результаты обучения по дисциплине</w:t>
            </w:r>
          </w:p>
        </w:tc>
      </w:tr>
      <w:tr w:rsidR="00A36AC1">
        <w:trPr>
          <w:trHeight w:val="416"/>
        </w:trPr>
        <w:tc>
          <w:tcPr>
            <w:tcW w:w="2553" w:type="dxa"/>
          </w:tcPr>
          <w:p w:rsidR="00A36AC1" w:rsidRDefault="00A36AC1">
            <w:pPr>
              <w:pStyle w:val="TableParagraph"/>
              <w:spacing w:line="246" w:lineRule="exact"/>
              <w:rPr>
                <w:sz w:val="24"/>
                <w:szCs w:val="24"/>
              </w:rPr>
            </w:pPr>
            <w:r>
              <w:rPr>
                <w:sz w:val="24"/>
                <w:szCs w:val="24"/>
              </w:rPr>
              <w:t>УК-3</w:t>
            </w:r>
          </w:p>
          <w:p w:rsidR="00A36AC1" w:rsidRDefault="00A36AC1">
            <w:r>
              <w:t>Способен осуществлять социальное взаимодействие и реализовывать свою роль в команде</w:t>
            </w:r>
          </w:p>
        </w:tc>
        <w:tc>
          <w:tcPr>
            <w:tcW w:w="3403" w:type="dxa"/>
          </w:tcPr>
          <w:p w:rsidR="00A36AC1" w:rsidRDefault="00A36AC1">
            <w:pPr>
              <w:autoSpaceDE w:val="0"/>
              <w:autoSpaceDN w:val="0"/>
              <w:ind w:left="7" w:hanging="7"/>
              <w:jc w:val="both"/>
              <w:rPr>
                <w:lang w:eastAsia="en-US"/>
              </w:rPr>
            </w:pPr>
            <w:r>
              <w:rPr>
                <w:lang w:eastAsia="en-US"/>
              </w:rPr>
              <w:t xml:space="preserve">УК-3.1. Знает </w:t>
            </w:r>
            <w:r>
              <w:rPr>
                <w:color w:val="000000"/>
              </w:rPr>
              <w:t>основные приёмы и нормы социального взаимодействия, понимая эффективность использования стратегии сотрудничества для достижения поставленной цели.</w:t>
            </w:r>
          </w:p>
          <w:p w:rsidR="00A36AC1" w:rsidRDefault="00A36AC1">
            <w:pPr>
              <w:autoSpaceDE w:val="0"/>
              <w:autoSpaceDN w:val="0"/>
              <w:ind w:left="7" w:hanging="7"/>
              <w:jc w:val="both"/>
              <w:rPr>
                <w:lang w:eastAsia="en-US"/>
              </w:rPr>
            </w:pPr>
            <w:r>
              <w:rPr>
                <w:lang w:eastAsia="en-US"/>
              </w:rPr>
              <w:t>УК-3.2.Умеет устанавливать и поддерживать взаимодействие, обеспечивающее успешную работу в команде</w:t>
            </w:r>
          </w:p>
          <w:p w:rsidR="00A36AC1" w:rsidRDefault="00A36AC1">
            <w:pPr>
              <w:tabs>
                <w:tab w:val="left" w:pos="1173"/>
                <w:tab w:val="left" w:pos="2311"/>
                <w:tab w:val="left" w:pos="3578"/>
                <w:tab w:val="left" w:pos="5094"/>
                <w:tab w:val="left" w:pos="6934"/>
              </w:tabs>
              <w:ind w:left="7" w:right="96" w:hanging="7"/>
              <w:jc w:val="both"/>
              <w:rPr>
                <w:color w:val="000000"/>
              </w:rPr>
            </w:pPr>
            <w:r>
              <w:rPr>
                <w:lang w:eastAsia="en-US"/>
              </w:rPr>
              <w:t xml:space="preserve">УК-3.3.Владеет </w:t>
            </w:r>
            <w:r>
              <w:rPr>
                <w:color w:val="000000"/>
              </w:rPr>
              <w:t>навыками социального взаимодействия</w:t>
            </w:r>
          </w:p>
          <w:p w:rsidR="00A36AC1" w:rsidRDefault="00A36AC1">
            <w:pPr>
              <w:autoSpaceDE w:val="0"/>
              <w:autoSpaceDN w:val="0"/>
              <w:ind w:left="7" w:hanging="7"/>
              <w:jc w:val="both"/>
              <w:rPr>
                <w:lang w:eastAsia="en-US"/>
              </w:rPr>
            </w:pPr>
            <w:r>
              <w:rPr>
                <w:color w:val="000000"/>
              </w:rPr>
              <w:t>в профессиональной деятельности для реализации своей роли в команде, соблюдая этические нормы в межличностном профессиональном общении</w:t>
            </w:r>
          </w:p>
        </w:tc>
        <w:tc>
          <w:tcPr>
            <w:tcW w:w="4112" w:type="dxa"/>
          </w:tcPr>
          <w:p w:rsidR="00A36AC1" w:rsidRDefault="00A36AC1">
            <w:pPr>
              <w:autoSpaceDE w:val="0"/>
              <w:autoSpaceDN w:val="0"/>
              <w:jc w:val="both"/>
              <w:rPr>
                <w:lang w:eastAsia="en-US"/>
              </w:rPr>
            </w:pPr>
            <w:r>
              <w:rPr>
                <w:lang w:eastAsia="en-US"/>
              </w:rPr>
              <w:t xml:space="preserve">Знать: основные приемы и нормы социального взаимодействия </w:t>
            </w:r>
          </w:p>
          <w:p w:rsidR="00A36AC1" w:rsidRDefault="00A36AC1">
            <w:pPr>
              <w:autoSpaceDE w:val="0"/>
              <w:autoSpaceDN w:val="0"/>
              <w:jc w:val="both"/>
              <w:rPr>
                <w:lang w:eastAsia="en-US"/>
              </w:rPr>
            </w:pPr>
            <w:r>
              <w:rPr>
                <w:lang w:eastAsia="en-US"/>
              </w:rPr>
              <w:t>Уметь: устанавливать и поддерживать взаимодействие, обеспечивающее успешную работу в коллективе</w:t>
            </w:r>
          </w:p>
          <w:p w:rsidR="00A36AC1" w:rsidRDefault="00A36AC1">
            <w:pPr>
              <w:tabs>
                <w:tab w:val="left" w:pos="851"/>
              </w:tabs>
              <w:jc w:val="both"/>
              <w:rPr>
                <w:sz w:val="28"/>
              </w:rPr>
            </w:pPr>
            <w:r>
              <w:rPr>
                <w:lang w:eastAsia="en-US"/>
              </w:rPr>
              <w:t>Владеть:</w:t>
            </w:r>
            <w:r>
              <w:rPr>
                <w:lang w:eastAsia="en-US"/>
              </w:rPr>
              <w:tab/>
              <w:t>навыками социального взаимодействия в профессиональной деятельности</w:t>
            </w:r>
          </w:p>
        </w:tc>
      </w:tr>
      <w:tr w:rsidR="00A36AC1">
        <w:trPr>
          <w:trHeight w:val="416"/>
        </w:trPr>
        <w:tc>
          <w:tcPr>
            <w:tcW w:w="2553" w:type="dxa"/>
          </w:tcPr>
          <w:p w:rsidR="00A36AC1" w:rsidRDefault="00A36AC1">
            <w:pPr>
              <w:pStyle w:val="TableParagraph"/>
              <w:spacing w:line="248" w:lineRule="exact"/>
            </w:pPr>
            <w:r>
              <w:t>УК-9</w:t>
            </w:r>
          </w:p>
          <w:p w:rsidR="00A36AC1" w:rsidRDefault="00A36AC1">
            <w:pPr>
              <w:pStyle w:val="TableParagraph"/>
              <w:spacing w:line="246" w:lineRule="exact"/>
              <w:rPr>
                <w:sz w:val="24"/>
                <w:szCs w:val="24"/>
              </w:rPr>
            </w:pPr>
            <w:r>
              <w:rPr>
                <w:sz w:val="24"/>
                <w:szCs w:val="24"/>
              </w:rPr>
              <w:t>Способен использовать базовые дефектологические знания в  социальной и профессиональной</w:t>
            </w:r>
            <w:r>
              <w:rPr>
                <w:spacing w:val="-2"/>
                <w:sz w:val="24"/>
                <w:szCs w:val="24"/>
              </w:rPr>
              <w:t xml:space="preserve"> </w:t>
            </w:r>
            <w:r>
              <w:rPr>
                <w:sz w:val="24"/>
                <w:szCs w:val="24"/>
              </w:rPr>
              <w:t>сферах</w:t>
            </w:r>
          </w:p>
        </w:tc>
        <w:tc>
          <w:tcPr>
            <w:tcW w:w="3403" w:type="dxa"/>
          </w:tcPr>
          <w:p w:rsidR="00A36AC1" w:rsidRDefault="00A36AC1">
            <w:pPr>
              <w:autoSpaceDE w:val="0"/>
              <w:autoSpaceDN w:val="0"/>
              <w:jc w:val="both"/>
              <w:rPr>
                <w:lang w:eastAsia="en-US"/>
              </w:rPr>
            </w:pPr>
            <w:r>
              <w:rPr>
                <w:lang w:eastAsia="en-US"/>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A36AC1" w:rsidRDefault="00A36AC1">
            <w:pPr>
              <w:autoSpaceDE w:val="0"/>
              <w:autoSpaceDN w:val="0"/>
              <w:jc w:val="both"/>
              <w:rPr>
                <w:lang w:eastAsia="en-US"/>
              </w:rPr>
            </w:pPr>
            <w:r>
              <w:rPr>
                <w:lang w:eastAsia="en-US"/>
              </w:rPr>
              <w:t>УК-9.2 Умеет планировать и осуществлять профессиональную деятельность с лицами с ограниченными возможностями здоровья и инвалидами</w:t>
            </w:r>
          </w:p>
          <w:p w:rsidR="00A36AC1" w:rsidRDefault="00A36AC1">
            <w:pPr>
              <w:autoSpaceDE w:val="0"/>
              <w:autoSpaceDN w:val="0"/>
              <w:jc w:val="both"/>
              <w:rPr>
                <w:lang w:eastAsia="en-US"/>
              </w:rPr>
            </w:pPr>
            <w:r>
              <w:rPr>
                <w:lang w:eastAsia="en-US"/>
              </w:rPr>
              <w:t>УК 9.3. Владеет навыками взаимодействия в социальной и профессиональной сферах с лицами с ограниченными возможностями здоровья и инвалидами</w:t>
            </w:r>
          </w:p>
        </w:tc>
        <w:tc>
          <w:tcPr>
            <w:tcW w:w="4112" w:type="dxa"/>
          </w:tcPr>
          <w:p w:rsidR="00A36AC1" w:rsidRDefault="00A36AC1">
            <w:pPr>
              <w:autoSpaceDE w:val="0"/>
              <w:autoSpaceDN w:val="0"/>
              <w:jc w:val="both"/>
              <w:rPr>
                <w:lang w:eastAsia="en-US"/>
              </w:rPr>
            </w:pPr>
            <w:r>
              <w:rPr>
                <w:lang w:eastAsia="en-US"/>
              </w:rPr>
              <w:t>Знать: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A36AC1" w:rsidRDefault="00A36AC1">
            <w:pPr>
              <w:autoSpaceDE w:val="0"/>
              <w:autoSpaceDN w:val="0"/>
              <w:jc w:val="both"/>
              <w:rPr>
                <w:lang w:eastAsia="en-US"/>
              </w:rPr>
            </w:pPr>
            <w:r>
              <w:rPr>
                <w:lang w:eastAsia="en-US"/>
              </w:rPr>
              <w:t>Уметь: планировать и осуществлять профессиональную деятельность с лицами с ограниченными возможностями здоровья и инвалидами</w:t>
            </w:r>
          </w:p>
          <w:p w:rsidR="00A36AC1" w:rsidRDefault="00A36AC1">
            <w:pPr>
              <w:autoSpaceDE w:val="0"/>
              <w:autoSpaceDN w:val="0"/>
              <w:jc w:val="both"/>
              <w:rPr>
                <w:lang w:eastAsia="en-US"/>
              </w:rPr>
            </w:pPr>
            <w:r>
              <w:rPr>
                <w:lang w:eastAsia="en-US"/>
              </w:rPr>
              <w:t>Владеть: навыками взаимодействия в социальной и профессиональной сферах с лицами с ограниченными возможностями здоровья и инвалидами</w:t>
            </w:r>
          </w:p>
        </w:tc>
      </w:tr>
    </w:tbl>
    <w:p w:rsidR="00A36AC1" w:rsidRDefault="00A36AC1">
      <w:pPr>
        <w:tabs>
          <w:tab w:val="left" w:pos="6131"/>
        </w:tabs>
        <w:autoSpaceDE w:val="0"/>
        <w:autoSpaceDN w:val="0"/>
        <w:ind w:left="142"/>
        <w:jc w:val="both"/>
        <w:rPr>
          <w:b/>
          <w:bCs/>
          <w:iCs/>
        </w:rPr>
      </w:pPr>
    </w:p>
    <w:p w:rsidR="00A36AC1" w:rsidRDefault="00A36AC1">
      <w:pPr>
        <w:pStyle w:val="a5"/>
        <w:numPr>
          <w:ilvl w:val="0"/>
          <w:numId w:val="2"/>
        </w:numPr>
        <w:jc w:val="both"/>
        <w:rPr>
          <w:b/>
          <w:i/>
        </w:rPr>
      </w:pPr>
      <w:r>
        <w:rPr>
          <w:b/>
          <w:i/>
        </w:rPr>
        <w:t>Место дисциплины (модуля) в структуре образовательной программы</w:t>
      </w:r>
    </w:p>
    <w:p w:rsidR="00A36AC1" w:rsidRDefault="00A36AC1" w:rsidP="008928D9">
      <w:pPr>
        <w:ind w:firstLineChars="283" w:firstLine="679"/>
        <w:jc w:val="both"/>
      </w:pPr>
      <w:r>
        <w:t>Дисциплина относится к обязательной части Блока 1 «Дисциплины (модули)» учебного плана.</w:t>
      </w:r>
    </w:p>
    <w:p w:rsidR="00A36AC1" w:rsidRDefault="00A36AC1" w:rsidP="008928D9">
      <w:pPr>
        <w:ind w:right="1" w:firstLineChars="283" w:firstLine="679"/>
        <w:jc w:val="both"/>
        <w:rPr>
          <w:color w:val="008000"/>
        </w:rPr>
      </w:pPr>
      <w:r>
        <w:t>Изучение дисциплины позволит обучающимся реализовывать компетенции в профессиональной деятельности.</w:t>
      </w:r>
    </w:p>
    <w:p w:rsidR="00A36AC1" w:rsidRDefault="00A36AC1" w:rsidP="008928D9">
      <w:pPr>
        <w:ind w:firstLineChars="283" w:firstLine="679"/>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организаци</w:t>
      </w:r>
      <w:r w:rsidR="00AE20CF">
        <w:t>онно-управленческий, проектный.</w:t>
      </w:r>
      <w:r>
        <w:t xml:space="preserve"> </w:t>
      </w:r>
    </w:p>
    <w:p w:rsidR="00A36AC1" w:rsidRDefault="00A36AC1" w:rsidP="008928D9">
      <w:pPr>
        <w:pStyle w:val="3"/>
        <w:shd w:val="clear" w:color="auto" w:fill="auto"/>
        <w:spacing w:line="240" w:lineRule="auto"/>
        <w:ind w:firstLineChars="283" w:firstLine="67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A36AC1" w:rsidRDefault="00A36AC1">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36AC1">
        <w:tc>
          <w:tcPr>
            <w:tcW w:w="1967" w:type="dxa"/>
          </w:tcPr>
          <w:p w:rsidR="00A36AC1" w:rsidRDefault="00A36AC1">
            <w:pPr>
              <w:suppressAutoHyphens/>
              <w:jc w:val="both"/>
            </w:pPr>
            <w:r>
              <w:t>Код компетенции</w:t>
            </w:r>
          </w:p>
        </w:tc>
        <w:tc>
          <w:tcPr>
            <w:tcW w:w="2394" w:type="dxa"/>
          </w:tcPr>
          <w:p w:rsidR="00A36AC1" w:rsidRDefault="00A36AC1">
            <w:pPr>
              <w:suppressAutoHyphens/>
              <w:jc w:val="both"/>
            </w:pPr>
            <w:r>
              <w:t>Предшествующие дисциплины</w:t>
            </w:r>
          </w:p>
        </w:tc>
        <w:tc>
          <w:tcPr>
            <w:tcW w:w="2835" w:type="dxa"/>
          </w:tcPr>
          <w:p w:rsidR="00A36AC1" w:rsidRDefault="00A36AC1">
            <w:pPr>
              <w:suppressAutoHyphens/>
              <w:jc w:val="both"/>
            </w:pPr>
            <w:r>
              <w:t>Параллельно осваиваемые</w:t>
            </w:r>
          </w:p>
        </w:tc>
        <w:tc>
          <w:tcPr>
            <w:tcW w:w="2835" w:type="dxa"/>
          </w:tcPr>
          <w:p w:rsidR="00A36AC1" w:rsidRDefault="00A36AC1">
            <w:pPr>
              <w:suppressAutoHyphens/>
              <w:jc w:val="both"/>
            </w:pPr>
            <w:r>
              <w:t>Последующие дисциплины</w:t>
            </w:r>
          </w:p>
        </w:tc>
      </w:tr>
      <w:tr w:rsidR="00A36AC1">
        <w:tc>
          <w:tcPr>
            <w:tcW w:w="1967" w:type="dxa"/>
          </w:tcPr>
          <w:p w:rsidR="00A36AC1" w:rsidRDefault="00A36AC1">
            <w:pPr>
              <w:suppressAutoHyphens/>
              <w:jc w:val="both"/>
            </w:pPr>
            <w:r>
              <w:t>УК-3</w:t>
            </w:r>
          </w:p>
        </w:tc>
        <w:tc>
          <w:tcPr>
            <w:tcW w:w="2394" w:type="dxa"/>
          </w:tcPr>
          <w:p w:rsidR="00A36AC1" w:rsidRDefault="00A36AC1">
            <w:pPr>
              <w:suppressAutoHyphens/>
              <w:jc w:val="center"/>
            </w:pPr>
            <w:r>
              <w:t>-</w:t>
            </w:r>
          </w:p>
        </w:tc>
        <w:tc>
          <w:tcPr>
            <w:tcW w:w="2835" w:type="dxa"/>
          </w:tcPr>
          <w:p w:rsidR="00A36AC1" w:rsidRDefault="00A36AC1">
            <w:pPr>
              <w:suppressAutoHyphens/>
              <w:jc w:val="both"/>
            </w:pPr>
            <w:r>
              <w:t>Социология</w:t>
            </w:r>
          </w:p>
        </w:tc>
        <w:tc>
          <w:tcPr>
            <w:tcW w:w="2835" w:type="dxa"/>
          </w:tcPr>
          <w:p w:rsidR="00A36AC1" w:rsidRDefault="00A36AC1">
            <w:pPr>
              <w:jc w:val="both"/>
            </w:pPr>
            <w:r>
              <w:t>Тренинг делового общения</w:t>
            </w:r>
          </w:p>
          <w:p w:rsidR="00A36AC1" w:rsidRDefault="00A36AC1">
            <w:pPr>
              <w:jc w:val="both"/>
            </w:pPr>
            <w:r>
              <w:t>Профессиональная этика</w:t>
            </w:r>
          </w:p>
          <w:p w:rsidR="00A36AC1" w:rsidRDefault="00A36AC1">
            <w:pPr>
              <w:jc w:val="both"/>
            </w:pPr>
            <w:r>
              <w:t>Основы проектной деятельности</w:t>
            </w:r>
          </w:p>
          <w:p w:rsidR="00A36AC1" w:rsidRDefault="00A36AC1">
            <w:pPr>
              <w:jc w:val="both"/>
            </w:pPr>
            <w:r>
              <w:t>Профессиональная этика</w:t>
            </w:r>
          </w:p>
          <w:p w:rsidR="00A36AC1" w:rsidRDefault="00A36AC1">
            <w:pPr>
              <w:jc w:val="both"/>
            </w:pPr>
            <w:r>
              <w:t xml:space="preserve">Теория менеджмента </w:t>
            </w:r>
          </w:p>
          <w:p w:rsidR="00A36AC1" w:rsidRDefault="00A36AC1">
            <w:pPr>
              <w:jc w:val="both"/>
            </w:pPr>
            <w:r>
              <w:t>Организация добровольческой (волонтерской) деятельности и взаимодействие с социально ориентированными НКО</w:t>
            </w:r>
          </w:p>
          <w:p w:rsidR="00A36AC1" w:rsidRDefault="00A36AC1">
            <w:pPr>
              <w:jc w:val="both"/>
            </w:pPr>
            <w:r>
              <w:t>Проектная деятельность</w:t>
            </w:r>
          </w:p>
          <w:p w:rsidR="00A36AC1" w:rsidRDefault="00A36AC1">
            <w:pPr>
              <w:jc w:val="both"/>
            </w:pPr>
            <w:r>
              <w:t>Ознакомительная практика</w:t>
            </w:r>
          </w:p>
          <w:p w:rsidR="00A36AC1" w:rsidRDefault="00A36AC1">
            <w:pPr>
              <w:jc w:val="both"/>
            </w:pPr>
            <w:r>
              <w:t>Технологическая (проектно-технологическая) практика</w:t>
            </w:r>
          </w:p>
          <w:p w:rsidR="00A36AC1" w:rsidRDefault="00A36AC1">
            <w:pPr>
              <w:jc w:val="both"/>
            </w:pPr>
            <w:r>
              <w:t>Преддипломная практика</w:t>
            </w:r>
          </w:p>
          <w:p w:rsidR="00A36AC1" w:rsidRDefault="00A36AC1">
            <w:pPr>
              <w:jc w:val="both"/>
            </w:pPr>
            <w:r>
              <w:t>Защита выпускной квалификационной работы, включая подготовку к процедуре защиты и процедуру защиты</w:t>
            </w:r>
          </w:p>
        </w:tc>
      </w:tr>
      <w:tr w:rsidR="00A36AC1">
        <w:tc>
          <w:tcPr>
            <w:tcW w:w="1967" w:type="dxa"/>
          </w:tcPr>
          <w:p w:rsidR="00A36AC1" w:rsidRDefault="00A36AC1">
            <w:pPr>
              <w:suppressAutoHyphens/>
              <w:jc w:val="both"/>
            </w:pPr>
            <w:r>
              <w:t>УК-9</w:t>
            </w:r>
          </w:p>
        </w:tc>
        <w:tc>
          <w:tcPr>
            <w:tcW w:w="2394" w:type="dxa"/>
          </w:tcPr>
          <w:p w:rsidR="00A36AC1" w:rsidRDefault="00A36AC1">
            <w:pPr>
              <w:suppressAutoHyphens/>
              <w:jc w:val="center"/>
            </w:pPr>
            <w:r>
              <w:t>-</w:t>
            </w:r>
          </w:p>
        </w:tc>
        <w:tc>
          <w:tcPr>
            <w:tcW w:w="2835" w:type="dxa"/>
          </w:tcPr>
          <w:p w:rsidR="00A36AC1" w:rsidRDefault="00A36AC1">
            <w:pPr>
              <w:suppressAutoHyphens/>
              <w:jc w:val="center"/>
            </w:pPr>
            <w:r>
              <w:t>-</w:t>
            </w:r>
          </w:p>
        </w:tc>
        <w:tc>
          <w:tcPr>
            <w:tcW w:w="2835" w:type="dxa"/>
          </w:tcPr>
          <w:p w:rsidR="00A36AC1" w:rsidRDefault="00A36AC1">
            <w:pPr>
              <w:jc w:val="both"/>
            </w:pPr>
            <w:r>
              <w:t>Теория и практика инклюзивного взаимодействия</w:t>
            </w:r>
          </w:p>
          <w:p w:rsidR="00A36AC1" w:rsidRDefault="00A36AC1">
            <w:pPr>
              <w:jc w:val="both"/>
            </w:pPr>
            <w:r>
              <w:t>Технологическая (проектно-технологическая) практика</w:t>
            </w:r>
          </w:p>
          <w:p w:rsidR="00A36AC1" w:rsidRDefault="00A36AC1">
            <w:pPr>
              <w:jc w:val="both"/>
            </w:pPr>
            <w:r>
              <w:t>Преддипломная практика</w:t>
            </w:r>
          </w:p>
          <w:p w:rsidR="00A36AC1" w:rsidRDefault="00A36AC1">
            <w:pPr>
              <w:jc w:val="both"/>
            </w:pPr>
            <w:r>
              <w:t>Защита выпускной квалификационной работы, включая подготовку к процедуре защиты и процедуру защиты</w:t>
            </w:r>
          </w:p>
        </w:tc>
      </w:tr>
    </w:tbl>
    <w:p w:rsidR="00A36AC1" w:rsidRDefault="00A36AC1">
      <w:pPr>
        <w:suppressAutoHyphens/>
        <w:ind w:firstLine="709"/>
        <w:jc w:val="both"/>
        <w:rPr>
          <w:highlight w:val="yellow"/>
        </w:rPr>
      </w:pPr>
    </w:p>
    <w:p w:rsidR="00A36AC1" w:rsidRDefault="00A36AC1">
      <w:pPr>
        <w:ind w:right="1" w:firstLine="708"/>
        <w:jc w:val="both"/>
      </w:pPr>
      <w: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36AC1" w:rsidRDefault="00A36AC1">
      <w:pPr>
        <w:ind w:firstLine="567"/>
        <w:jc w:val="both"/>
      </w:pPr>
      <w:r>
        <w:t>Этапы формирования компетенций отражены в траектории формирования компетенций (Приложение к ОПОП).</w:t>
      </w:r>
    </w:p>
    <w:p w:rsidR="00A36AC1" w:rsidRDefault="00A36AC1">
      <w:pPr>
        <w:suppressAutoHyphens/>
        <w:ind w:firstLine="709"/>
        <w:jc w:val="both"/>
        <w:rPr>
          <w:highlight w:val="yellow"/>
        </w:rPr>
      </w:pPr>
    </w:p>
    <w:p w:rsidR="00A36AC1" w:rsidRDefault="00A36AC1">
      <w:pPr>
        <w:pStyle w:val="a5"/>
        <w:numPr>
          <w:ilvl w:val="0"/>
          <w:numId w:val="2"/>
        </w:numPr>
        <w:jc w:val="both"/>
        <w:rPr>
          <w:b/>
          <w:i/>
        </w:rPr>
      </w:pPr>
      <w:r>
        <w:rPr>
          <w:b/>
          <w:i/>
        </w:rPr>
        <w:t>Объем дисциплины</w:t>
      </w:r>
    </w:p>
    <w:p w:rsidR="00A36AC1" w:rsidRDefault="00A36AC1">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36AC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b/>
                <w:bCs/>
                <w:i/>
                <w:iCs/>
              </w:rPr>
              <w:t>Формы обучения</w:t>
            </w:r>
          </w:p>
        </w:tc>
      </w:tr>
      <w:tr w:rsidR="00A36AC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b/>
                <w:bCs/>
                <w:i/>
                <w:iCs/>
              </w:rPr>
              <w:t>Очно-заочная</w:t>
            </w:r>
          </w:p>
        </w:tc>
      </w:tr>
      <w:tr w:rsidR="00A36A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color w:val="000000"/>
              </w:rPr>
              <w:t>5/180</w:t>
            </w:r>
          </w:p>
        </w:tc>
      </w:tr>
      <w:tr w:rsidR="00A36A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color w:val="000000"/>
              </w:rPr>
            </w:pPr>
            <w:r>
              <w:rPr>
                <w:color w:val="000000"/>
              </w:rPr>
              <w:t>3</w:t>
            </w:r>
          </w:p>
        </w:tc>
      </w:tr>
      <w:tr w:rsidR="00A36A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p>
        </w:tc>
      </w:tr>
      <w:tr w:rsidR="00A36AC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6AC1" w:rsidRDefault="00A36AC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18</w:t>
            </w:r>
          </w:p>
        </w:tc>
      </w:tr>
      <w:tr w:rsidR="00A36AC1">
        <w:trPr>
          <w:trHeight w:val="1"/>
        </w:trPr>
        <w:tc>
          <w:tcPr>
            <w:tcW w:w="250" w:type="dxa"/>
            <w:vMerge/>
            <w:tcBorders>
              <w:left w:val="single" w:sz="2" w:space="0" w:color="000000"/>
              <w:right w:val="single" w:sz="2" w:space="0" w:color="000000"/>
            </w:tcBorders>
            <w:shd w:val="clear" w:color="000000" w:fill="FFFFFF"/>
          </w:tcPr>
          <w:p w:rsidR="00A36AC1" w:rsidRDefault="00A36AC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 xml:space="preserve">Занятия семинарского типа - практические занятия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18</w:t>
            </w:r>
          </w:p>
        </w:tc>
      </w:tr>
      <w:tr w:rsidR="00A36AC1">
        <w:trPr>
          <w:trHeight w:val="1"/>
        </w:trPr>
        <w:tc>
          <w:tcPr>
            <w:tcW w:w="250" w:type="dxa"/>
            <w:vMerge/>
            <w:tcBorders>
              <w:left w:val="single" w:sz="2" w:space="0" w:color="000000"/>
              <w:right w:val="single" w:sz="2" w:space="0" w:color="000000"/>
            </w:tcBorders>
            <w:shd w:val="clear" w:color="000000" w:fill="FFFFFF"/>
          </w:tcPr>
          <w:p w:rsidR="00A36AC1" w:rsidRDefault="00A36AC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 xml:space="preserve">Занятия семинарского типа - лабораторные работы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w:t>
            </w:r>
          </w:p>
        </w:tc>
      </w:tr>
      <w:tr w:rsidR="00A36AC1">
        <w:trPr>
          <w:trHeight w:val="1"/>
        </w:trPr>
        <w:tc>
          <w:tcPr>
            <w:tcW w:w="250" w:type="dxa"/>
            <w:vMerge/>
            <w:tcBorders>
              <w:left w:val="single" w:sz="2" w:space="0" w:color="000000"/>
              <w:right w:val="single" w:sz="2" w:space="0" w:color="000000"/>
            </w:tcBorders>
            <w:shd w:val="clear" w:color="000000" w:fill="FFFFFF"/>
          </w:tcPr>
          <w:p w:rsidR="00A36AC1" w:rsidRDefault="00A36AC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lang w:val="en-US"/>
              </w:rPr>
              <w:t>2</w:t>
            </w:r>
          </w:p>
        </w:tc>
      </w:tr>
      <w:tr w:rsidR="00A36AC1">
        <w:trPr>
          <w:trHeight w:val="1"/>
        </w:trPr>
        <w:tc>
          <w:tcPr>
            <w:tcW w:w="250" w:type="dxa"/>
            <w:vMerge/>
            <w:tcBorders>
              <w:left w:val="single" w:sz="2" w:space="0" w:color="000000"/>
              <w:right w:val="single" w:sz="2" w:space="0" w:color="000000"/>
            </w:tcBorders>
            <w:shd w:val="clear" w:color="000000" w:fill="FFFFFF"/>
          </w:tcPr>
          <w:p w:rsidR="00A36AC1" w:rsidRDefault="00A36AC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rPr>
                <w:lang w:val="en-US"/>
              </w:rPr>
            </w:pPr>
            <w:r>
              <w:rPr>
                <w:lang w:val="en-US"/>
              </w:rPr>
              <w:t>-</w:t>
            </w:r>
          </w:p>
        </w:tc>
      </w:tr>
      <w:tr w:rsidR="00A36AC1">
        <w:trPr>
          <w:trHeight w:val="1"/>
        </w:trPr>
        <w:tc>
          <w:tcPr>
            <w:tcW w:w="250" w:type="dxa"/>
            <w:vMerge/>
            <w:tcBorders>
              <w:left w:val="single" w:sz="2" w:space="0" w:color="000000"/>
              <w:right w:val="single" w:sz="2" w:space="0" w:color="000000"/>
            </w:tcBorders>
            <w:shd w:val="clear" w:color="000000" w:fill="FFFFFF"/>
          </w:tcPr>
          <w:p w:rsidR="00A36AC1" w:rsidRDefault="00A36AC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pPr>
            <w:r>
              <w:t xml:space="preserve">Промежуточная аттестация: экзамен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54(2/52)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18 (2/16)</w:t>
            </w:r>
          </w:p>
        </w:tc>
      </w:tr>
      <w:tr w:rsidR="00A36A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6AC1" w:rsidRDefault="00A36AC1">
            <w:pPr>
              <w:jc w:val="center"/>
            </w:pPr>
            <w:r>
              <w:t>124</w:t>
            </w:r>
          </w:p>
        </w:tc>
      </w:tr>
    </w:tbl>
    <w:p w:rsidR="00A36AC1" w:rsidRDefault="00A36AC1">
      <w:pPr>
        <w:ind w:left="360"/>
        <w:jc w:val="both"/>
      </w:pPr>
    </w:p>
    <w:p w:rsidR="00A36AC1" w:rsidRDefault="00A36AC1">
      <w:pPr>
        <w:autoSpaceDE w:val="0"/>
        <w:autoSpaceDN w:val="0"/>
        <w:jc w:val="both"/>
        <w:rPr>
          <w:b/>
          <w:bCs/>
          <w:i/>
          <w:iCs/>
        </w:rPr>
      </w:pPr>
    </w:p>
    <w:p w:rsidR="00A36AC1" w:rsidRDefault="00A36AC1">
      <w:pPr>
        <w:pStyle w:val="a5"/>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6AC1" w:rsidRDefault="00A36AC1">
      <w:pPr>
        <w:pStyle w:val="a5"/>
        <w:ind w:left="502"/>
        <w:jc w:val="both"/>
        <w:rPr>
          <w:b/>
          <w:i/>
        </w:rPr>
      </w:pPr>
    </w:p>
    <w:p w:rsidR="00A36AC1" w:rsidRDefault="00A36AC1">
      <w:pPr>
        <w:pStyle w:val="a5"/>
        <w:ind w:left="862"/>
        <w:rPr>
          <w:b/>
        </w:rPr>
      </w:pPr>
      <w:r>
        <w:rPr>
          <w:b/>
        </w:rPr>
        <w:t>4.1Распределение часов по разделам/темам и видам работы</w:t>
      </w:r>
    </w:p>
    <w:p w:rsidR="00A36AC1" w:rsidRDefault="00A36AC1">
      <w:pPr>
        <w:pStyle w:val="a5"/>
        <w:ind w:left="1724"/>
        <w:jc w:val="both"/>
        <w:rPr>
          <w:b/>
        </w:rPr>
      </w:pPr>
      <w:r>
        <w:rPr>
          <w:b/>
        </w:rPr>
        <w:t>4.1.1Очная форма обучения</w:t>
      </w:r>
    </w:p>
    <w:p w:rsidR="00A36AC1" w:rsidRDefault="00A36AC1">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36AC1">
        <w:tc>
          <w:tcPr>
            <w:tcW w:w="924" w:type="dxa"/>
            <w:vMerge w:val="restart"/>
          </w:tcPr>
          <w:p w:rsidR="00A36AC1" w:rsidRDefault="00A36AC1">
            <w:pPr>
              <w:jc w:val="center"/>
              <w:rPr>
                <w:b/>
              </w:rPr>
            </w:pPr>
          </w:p>
          <w:p w:rsidR="00A36AC1" w:rsidRDefault="00A36AC1">
            <w:pPr>
              <w:jc w:val="center"/>
              <w:rPr>
                <w:b/>
              </w:rPr>
            </w:pPr>
            <w:r>
              <w:rPr>
                <w:b/>
              </w:rPr>
              <w:t>№ п/п</w:t>
            </w:r>
          </w:p>
        </w:tc>
        <w:tc>
          <w:tcPr>
            <w:tcW w:w="2708" w:type="dxa"/>
            <w:vMerge w:val="restart"/>
          </w:tcPr>
          <w:p w:rsidR="00A36AC1" w:rsidRDefault="00A36AC1">
            <w:pPr>
              <w:jc w:val="center"/>
              <w:rPr>
                <w:b/>
              </w:rPr>
            </w:pPr>
          </w:p>
          <w:p w:rsidR="00A36AC1" w:rsidRDefault="00A36AC1">
            <w:pPr>
              <w:jc w:val="center"/>
              <w:rPr>
                <w:b/>
              </w:rPr>
            </w:pPr>
            <w:r>
              <w:rPr>
                <w:b/>
              </w:rPr>
              <w:t>Раздел/тема</w:t>
            </w:r>
          </w:p>
        </w:tc>
        <w:tc>
          <w:tcPr>
            <w:tcW w:w="5188" w:type="dxa"/>
            <w:gridSpan w:val="4"/>
          </w:tcPr>
          <w:p w:rsidR="00A36AC1" w:rsidRDefault="00A36AC1">
            <w:pPr>
              <w:jc w:val="center"/>
              <w:rPr>
                <w:b/>
              </w:rPr>
            </w:pPr>
            <w:r>
              <w:rPr>
                <w:b/>
              </w:rPr>
              <w:t>Виды учебной работы (в часах)</w:t>
            </w:r>
          </w:p>
        </w:tc>
      </w:tr>
      <w:tr w:rsidR="00A36AC1">
        <w:tc>
          <w:tcPr>
            <w:tcW w:w="924" w:type="dxa"/>
            <w:vMerge/>
          </w:tcPr>
          <w:p w:rsidR="00A36AC1" w:rsidRDefault="00A36AC1">
            <w:pPr>
              <w:jc w:val="center"/>
              <w:rPr>
                <w:b/>
              </w:rPr>
            </w:pPr>
          </w:p>
        </w:tc>
        <w:tc>
          <w:tcPr>
            <w:tcW w:w="2708" w:type="dxa"/>
            <w:vMerge/>
          </w:tcPr>
          <w:p w:rsidR="00A36AC1" w:rsidRDefault="00A36AC1">
            <w:pPr>
              <w:jc w:val="center"/>
              <w:rPr>
                <w:b/>
              </w:rPr>
            </w:pPr>
          </w:p>
        </w:tc>
        <w:tc>
          <w:tcPr>
            <w:tcW w:w="3046" w:type="dxa"/>
            <w:gridSpan w:val="3"/>
          </w:tcPr>
          <w:p w:rsidR="00A36AC1" w:rsidRDefault="00A36AC1">
            <w:pPr>
              <w:jc w:val="center"/>
              <w:rPr>
                <w:b/>
              </w:rPr>
            </w:pPr>
            <w:r>
              <w:rPr>
                <w:b/>
              </w:rPr>
              <w:t>Аудиторная работа</w:t>
            </w:r>
          </w:p>
        </w:tc>
        <w:tc>
          <w:tcPr>
            <w:tcW w:w="2142" w:type="dxa"/>
            <w:vMerge w:val="restart"/>
          </w:tcPr>
          <w:p w:rsidR="00A36AC1" w:rsidRDefault="00A36AC1">
            <w:pPr>
              <w:jc w:val="center"/>
              <w:rPr>
                <w:b/>
              </w:rPr>
            </w:pPr>
            <w:r>
              <w:rPr>
                <w:b/>
              </w:rPr>
              <w:t>Самостоятельная работа</w:t>
            </w:r>
          </w:p>
        </w:tc>
      </w:tr>
      <w:tr w:rsidR="00A36AC1">
        <w:tc>
          <w:tcPr>
            <w:tcW w:w="924" w:type="dxa"/>
            <w:vMerge/>
          </w:tcPr>
          <w:p w:rsidR="00A36AC1" w:rsidRDefault="00A36AC1">
            <w:pPr>
              <w:jc w:val="both"/>
            </w:pPr>
          </w:p>
        </w:tc>
        <w:tc>
          <w:tcPr>
            <w:tcW w:w="2708" w:type="dxa"/>
            <w:vMerge/>
          </w:tcPr>
          <w:p w:rsidR="00A36AC1" w:rsidRDefault="00A36AC1">
            <w:pPr>
              <w:jc w:val="both"/>
            </w:pPr>
          </w:p>
        </w:tc>
        <w:tc>
          <w:tcPr>
            <w:tcW w:w="1173" w:type="dxa"/>
          </w:tcPr>
          <w:p w:rsidR="00A36AC1" w:rsidRDefault="00A36AC1">
            <w:pPr>
              <w:jc w:val="center"/>
              <w:rPr>
                <w:b/>
              </w:rPr>
            </w:pPr>
            <w:r>
              <w:rPr>
                <w:b/>
              </w:rPr>
              <w:t>ЛЗ</w:t>
            </w:r>
          </w:p>
        </w:tc>
        <w:tc>
          <w:tcPr>
            <w:tcW w:w="1035" w:type="dxa"/>
          </w:tcPr>
          <w:p w:rsidR="00A36AC1" w:rsidRDefault="00A36AC1">
            <w:pPr>
              <w:jc w:val="center"/>
              <w:rPr>
                <w:b/>
              </w:rPr>
            </w:pPr>
            <w:r>
              <w:rPr>
                <w:b/>
              </w:rPr>
              <w:t>ПЗ</w:t>
            </w:r>
          </w:p>
        </w:tc>
        <w:tc>
          <w:tcPr>
            <w:tcW w:w="838" w:type="dxa"/>
          </w:tcPr>
          <w:p w:rsidR="00A36AC1" w:rsidRDefault="00A36AC1">
            <w:pPr>
              <w:rPr>
                <w:b/>
              </w:rPr>
            </w:pPr>
            <w:proofErr w:type="spellStart"/>
            <w:r>
              <w:rPr>
                <w:b/>
              </w:rPr>
              <w:t>ЛабЗ</w:t>
            </w:r>
            <w:proofErr w:type="spellEnd"/>
          </w:p>
        </w:tc>
        <w:tc>
          <w:tcPr>
            <w:tcW w:w="2142" w:type="dxa"/>
            <w:vMerge/>
          </w:tcPr>
          <w:p w:rsidR="00A36AC1" w:rsidRDefault="00A36AC1">
            <w:pPr>
              <w:jc w:val="both"/>
            </w:pPr>
          </w:p>
        </w:tc>
      </w:tr>
      <w:tr w:rsidR="00A36AC1">
        <w:tc>
          <w:tcPr>
            <w:tcW w:w="924" w:type="dxa"/>
          </w:tcPr>
          <w:p w:rsidR="00A36AC1" w:rsidRDefault="00A36AC1">
            <w:pPr>
              <w:pStyle w:val="a5"/>
              <w:numPr>
                <w:ilvl w:val="0"/>
                <w:numId w:val="3"/>
              </w:numPr>
              <w:ind w:left="0"/>
              <w:jc w:val="both"/>
            </w:pPr>
            <w:r>
              <w:t>1</w:t>
            </w:r>
          </w:p>
        </w:tc>
        <w:tc>
          <w:tcPr>
            <w:tcW w:w="2708" w:type="dxa"/>
          </w:tcPr>
          <w:p w:rsidR="00A36AC1" w:rsidRDefault="00A36AC1">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A36AC1" w:rsidRDefault="00A36AC1">
            <w:pPr>
              <w:jc w:val="center"/>
            </w:pPr>
            <w:r>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6</w:t>
            </w:r>
          </w:p>
        </w:tc>
      </w:tr>
      <w:tr w:rsidR="00A36AC1">
        <w:tc>
          <w:tcPr>
            <w:tcW w:w="924" w:type="dxa"/>
          </w:tcPr>
          <w:p w:rsidR="00A36AC1" w:rsidRDefault="00A36AC1">
            <w:pPr>
              <w:pStyle w:val="a5"/>
              <w:numPr>
                <w:ilvl w:val="0"/>
                <w:numId w:val="3"/>
              </w:numPr>
              <w:ind w:left="0"/>
              <w:jc w:val="both"/>
            </w:pPr>
            <w:r>
              <w:t>2</w:t>
            </w:r>
          </w:p>
        </w:tc>
        <w:tc>
          <w:tcPr>
            <w:tcW w:w="2708" w:type="dxa"/>
          </w:tcPr>
          <w:p w:rsidR="00A36AC1" w:rsidRDefault="00A36AC1">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A36AC1" w:rsidRDefault="00A36AC1">
            <w:pPr>
              <w:jc w:val="center"/>
            </w:pPr>
            <w:r>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4</w:t>
            </w:r>
          </w:p>
        </w:tc>
      </w:tr>
      <w:tr w:rsidR="00A36AC1">
        <w:tc>
          <w:tcPr>
            <w:tcW w:w="924" w:type="dxa"/>
          </w:tcPr>
          <w:p w:rsidR="00A36AC1" w:rsidRDefault="00A36AC1">
            <w:pPr>
              <w:pStyle w:val="a5"/>
              <w:numPr>
                <w:ilvl w:val="0"/>
                <w:numId w:val="3"/>
              </w:numPr>
              <w:ind w:left="0"/>
              <w:jc w:val="both"/>
            </w:pPr>
            <w:r>
              <w:t>3</w:t>
            </w:r>
          </w:p>
        </w:tc>
        <w:tc>
          <w:tcPr>
            <w:tcW w:w="2708" w:type="dxa"/>
          </w:tcPr>
          <w:p w:rsidR="00A36AC1" w:rsidRDefault="00A36AC1">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4</w:t>
            </w:r>
          </w:p>
        </w:tc>
      </w:tr>
      <w:tr w:rsidR="00A36AC1">
        <w:tc>
          <w:tcPr>
            <w:tcW w:w="924" w:type="dxa"/>
          </w:tcPr>
          <w:p w:rsidR="00A36AC1" w:rsidRDefault="00A36AC1">
            <w:pPr>
              <w:pStyle w:val="a5"/>
              <w:numPr>
                <w:ilvl w:val="0"/>
                <w:numId w:val="3"/>
              </w:numPr>
              <w:ind w:left="0"/>
              <w:jc w:val="both"/>
            </w:pPr>
            <w:r>
              <w:t>4</w:t>
            </w:r>
          </w:p>
        </w:tc>
        <w:tc>
          <w:tcPr>
            <w:tcW w:w="2708" w:type="dxa"/>
          </w:tcPr>
          <w:p w:rsidR="00A36AC1" w:rsidRDefault="00A36AC1">
            <w:pPr>
              <w:rPr>
                <w:bCs/>
              </w:rPr>
            </w:pPr>
            <w:r>
              <w:t>Познавательная сфера</w:t>
            </w:r>
          </w:p>
        </w:tc>
        <w:tc>
          <w:tcPr>
            <w:tcW w:w="1173" w:type="dxa"/>
          </w:tcPr>
          <w:p w:rsidR="00A36AC1" w:rsidRDefault="00A36AC1">
            <w:pPr>
              <w:jc w:val="center"/>
            </w:pPr>
            <w:r>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4</w:t>
            </w:r>
          </w:p>
        </w:tc>
      </w:tr>
      <w:tr w:rsidR="00A36AC1">
        <w:tc>
          <w:tcPr>
            <w:tcW w:w="924" w:type="dxa"/>
          </w:tcPr>
          <w:p w:rsidR="00A36AC1" w:rsidRDefault="00A36AC1">
            <w:pPr>
              <w:jc w:val="both"/>
            </w:pPr>
            <w:r>
              <w:t>5</w:t>
            </w:r>
          </w:p>
        </w:tc>
        <w:tc>
          <w:tcPr>
            <w:tcW w:w="2708" w:type="dxa"/>
          </w:tcPr>
          <w:p w:rsidR="00A36AC1" w:rsidRDefault="00A36AC1">
            <w:pPr>
              <w:jc w:val="both"/>
            </w:pPr>
            <w:r>
              <w:rPr>
                <w:bCs/>
              </w:rPr>
              <w:t>Личность</w:t>
            </w:r>
          </w:p>
        </w:tc>
        <w:tc>
          <w:tcPr>
            <w:tcW w:w="1173" w:type="dxa"/>
          </w:tcPr>
          <w:p w:rsidR="00A36AC1" w:rsidRDefault="00A36AC1">
            <w:pPr>
              <w:jc w:val="center"/>
            </w:pPr>
            <w:r>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80"/>
        </w:trPr>
        <w:tc>
          <w:tcPr>
            <w:tcW w:w="924" w:type="dxa"/>
          </w:tcPr>
          <w:p w:rsidR="00A36AC1" w:rsidRDefault="00A36AC1">
            <w:pPr>
              <w:jc w:val="both"/>
            </w:pPr>
            <w:r>
              <w:t>6</w:t>
            </w:r>
          </w:p>
        </w:tc>
        <w:tc>
          <w:tcPr>
            <w:tcW w:w="2708" w:type="dxa"/>
          </w:tcPr>
          <w:p w:rsidR="00A36AC1" w:rsidRDefault="00A36AC1">
            <w:pPr>
              <w:shd w:val="clear" w:color="auto" w:fill="FFFFFF"/>
              <w:rPr>
                <w:bCs/>
              </w:rPr>
            </w:pPr>
            <w:r>
              <w:t>Эмоционально-волевая сфера</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80"/>
        </w:trPr>
        <w:tc>
          <w:tcPr>
            <w:tcW w:w="924" w:type="dxa"/>
          </w:tcPr>
          <w:p w:rsidR="00A36AC1" w:rsidRDefault="00A36AC1">
            <w:pPr>
              <w:jc w:val="both"/>
            </w:pPr>
            <w:r>
              <w:t>7</w:t>
            </w:r>
          </w:p>
        </w:tc>
        <w:tc>
          <w:tcPr>
            <w:tcW w:w="2708" w:type="dxa"/>
          </w:tcPr>
          <w:p w:rsidR="00A36AC1" w:rsidRDefault="00A36AC1">
            <w:pPr>
              <w:shd w:val="clear" w:color="auto" w:fill="FFFFFF"/>
            </w:pPr>
            <w:proofErr w:type="spellStart"/>
            <w:r>
              <w:t>Потребностно</w:t>
            </w:r>
            <w:proofErr w:type="spellEnd"/>
            <w:r>
              <w:t xml:space="preserve">-мотивационная сфера </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63"/>
        </w:trPr>
        <w:tc>
          <w:tcPr>
            <w:tcW w:w="924" w:type="dxa"/>
          </w:tcPr>
          <w:p w:rsidR="00A36AC1" w:rsidRDefault="00A36AC1">
            <w:pPr>
              <w:jc w:val="both"/>
            </w:pPr>
            <w:r>
              <w:t>8</w:t>
            </w:r>
          </w:p>
        </w:tc>
        <w:tc>
          <w:tcPr>
            <w:tcW w:w="2708" w:type="dxa"/>
          </w:tcPr>
          <w:p w:rsidR="00A36AC1" w:rsidRDefault="00A36AC1">
            <w:pPr>
              <w:widowControl w:val="0"/>
              <w:autoSpaceDE w:val="0"/>
              <w:autoSpaceDN w:val="0"/>
              <w:rPr>
                <w:b/>
              </w:rPr>
            </w:pPr>
            <w:r>
              <w:t>Способности</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63"/>
        </w:trPr>
        <w:tc>
          <w:tcPr>
            <w:tcW w:w="924" w:type="dxa"/>
          </w:tcPr>
          <w:p w:rsidR="00A36AC1" w:rsidRDefault="00A36AC1">
            <w:pPr>
              <w:jc w:val="both"/>
            </w:pPr>
            <w:r>
              <w:t>9</w:t>
            </w:r>
          </w:p>
        </w:tc>
        <w:tc>
          <w:tcPr>
            <w:tcW w:w="2708" w:type="dxa"/>
          </w:tcPr>
          <w:p w:rsidR="00A36AC1" w:rsidRDefault="00A36AC1">
            <w:pPr>
              <w:widowControl w:val="0"/>
              <w:autoSpaceDE w:val="0"/>
              <w:autoSpaceDN w:val="0"/>
              <w:rPr>
                <w:b/>
              </w:rPr>
            </w:pPr>
            <w:r>
              <w:rPr>
                <w:bCs/>
              </w:rPr>
              <w:t xml:space="preserve">Темперамент </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6</w:t>
            </w:r>
          </w:p>
        </w:tc>
      </w:tr>
      <w:tr w:rsidR="00A36AC1">
        <w:trPr>
          <w:trHeight w:val="263"/>
        </w:trPr>
        <w:tc>
          <w:tcPr>
            <w:tcW w:w="924" w:type="dxa"/>
          </w:tcPr>
          <w:p w:rsidR="00A36AC1" w:rsidRDefault="00A36AC1">
            <w:pPr>
              <w:jc w:val="both"/>
            </w:pPr>
            <w:r>
              <w:t>10</w:t>
            </w:r>
          </w:p>
        </w:tc>
        <w:tc>
          <w:tcPr>
            <w:tcW w:w="2708" w:type="dxa"/>
          </w:tcPr>
          <w:p w:rsidR="00A36AC1" w:rsidRDefault="00A36AC1">
            <w:pPr>
              <w:widowControl w:val="0"/>
              <w:autoSpaceDE w:val="0"/>
              <w:autoSpaceDN w:val="0"/>
              <w:rPr>
                <w:bCs/>
              </w:rPr>
            </w:pPr>
            <w:r>
              <w:rPr>
                <w:bCs/>
              </w:rPr>
              <w:t>Характер</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63"/>
        </w:trPr>
        <w:tc>
          <w:tcPr>
            <w:tcW w:w="924" w:type="dxa"/>
          </w:tcPr>
          <w:p w:rsidR="00A36AC1" w:rsidRDefault="00A36AC1">
            <w:pPr>
              <w:jc w:val="both"/>
            </w:pPr>
            <w:r>
              <w:t>11</w:t>
            </w:r>
          </w:p>
        </w:tc>
        <w:tc>
          <w:tcPr>
            <w:tcW w:w="2708" w:type="dxa"/>
          </w:tcPr>
          <w:p w:rsidR="00A36AC1" w:rsidRDefault="00A36AC1">
            <w:pPr>
              <w:widowControl w:val="0"/>
              <w:autoSpaceDE w:val="0"/>
              <w:autoSpaceDN w:val="0"/>
              <w:rPr>
                <w:bCs/>
              </w:rPr>
            </w:pPr>
            <w:r>
              <w:t>Понятие общения, виды, функции и типы общения, структура и средства общения</w:t>
            </w:r>
          </w:p>
        </w:tc>
        <w:tc>
          <w:tcPr>
            <w:tcW w:w="1173" w:type="dxa"/>
          </w:tcPr>
          <w:p w:rsidR="00A36AC1" w:rsidRDefault="00A36AC1">
            <w:pPr>
              <w:jc w:val="center"/>
            </w:pPr>
            <w:r>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4</w:t>
            </w:r>
          </w:p>
        </w:tc>
      </w:tr>
      <w:tr w:rsidR="00A36AC1">
        <w:trPr>
          <w:trHeight w:val="263"/>
        </w:trPr>
        <w:tc>
          <w:tcPr>
            <w:tcW w:w="924" w:type="dxa"/>
          </w:tcPr>
          <w:p w:rsidR="00A36AC1" w:rsidRDefault="00A36AC1">
            <w:pPr>
              <w:jc w:val="both"/>
            </w:pPr>
            <w:r>
              <w:t>12</w:t>
            </w:r>
          </w:p>
        </w:tc>
        <w:tc>
          <w:tcPr>
            <w:tcW w:w="2708" w:type="dxa"/>
          </w:tcPr>
          <w:p w:rsidR="00A36AC1" w:rsidRDefault="00A36AC1">
            <w:pPr>
              <w:widowControl w:val="0"/>
              <w:autoSpaceDE w:val="0"/>
              <w:autoSpaceDN w:val="0"/>
            </w:pPr>
            <w:r>
              <w:rPr>
                <w:color w:val="000000"/>
              </w:rPr>
              <w:t>Понятие о группах и коллективах.</w:t>
            </w:r>
          </w:p>
        </w:tc>
        <w:tc>
          <w:tcPr>
            <w:tcW w:w="1173" w:type="dxa"/>
          </w:tcPr>
          <w:p w:rsidR="00A36AC1" w:rsidRDefault="00A36AC1">
            <w:pPr>
              <w:jc w:val="center"/>
            </w:pPr>
            <w:r>
              <w:t>4</w:t>
            </w:r>
          </w:p>
        </w:tc>
        <w:tc>
          <w:tcPr>
            <w:tcW w:w="1035" w:type="dxa"/>
          </w:tcPr>
          <w:p w:rsidR="00A36AC1" w:rsidRDefault="00A36AC1">
            <w:pPr>
              <w:jc w:val="center"/>
            </w:pPr>
            <w:r>
              <w:t>4</w:t>
            </w:r>
          </w:p>
        </w:tc>
        <w:tc>
          <w:tcPr>
            <w:tcW w:w="838" w:type="dxa"/>
          </w:tcPr>
          <w:p w:rsidR="00A36AC1" w:rsidRDefault="00A36AC1">
            <w:pPr>
              <w:jc w:val="center"/>
            </w:pPr>
          </w:p>
        </w:tc>
        <w:tc>
          <w:tcPr>
            <w:tcW w:w="2142" w:type="dxa"/>
          </w:tcPr>
          <w:p w:rsidR="00A36AC1" w:rsidRDefault="00A36AC1">
            <w:pPr>
              <w:jc w:val="center"/>
            </w:pPr>
            <w:r>
              <w:t>4</w:t>
            </w:r>
          </w:p>
        </w:tc>
      </w:tr>
      <w:tr w:rsidR="00A36AC1">
        <w:tc>
          <w:tcPr>
            <w:tcW w:w="924" w:type="dxa"/>
          </w:tcPr>
          <w:p w:rsidR="00A36AC1" w:rsidRDefault="00A36AC1">
            <w:pPr>
              <w:pStyle w:val="a5"/>
              <w:ind w:left="0"/>
              <w:jc w:val="both"/>
            </w:pPr>
          </w:p>
        </w:tc>
        <w:tc>
          <w:tcPr>
            <w:tcW w:w="2708" w:type="dxa"/>
          </w:tcPr>
          <w:p w:rsidR="00A36AC1" w:rsidRDefault="00A36AC1">
            <w:pPr>
              <w:jc w:val="both"/>
            </w:pPr>
            <w:r>
              <w:t xml:space="preserve">Итого </w:t>
            </w:r>
          </w:p>
        </w:tc>
        <w:tc>
          <w:tcPr>
            <w:tcW w:w="1173" w:type="dxa"/>
          </w:tcPr>
          <w:p w:rsidR="00A36AC1" w:rsidRDefault="00A36AC1">
            <w:pPr>
              <w:jc w:val="center"/>
            </w:pPr>
            <w:r>
              <w:t>36</w:t>
            </w:r>
          </w:p>
        </w:tc>
        <w:tc>
          <w:tcPr>
            <w:tcW w:w="1035" w:type="dxa"/>
          </w:tcPr>
          <w:p w:rsidR="00A36AC1" w:rsidRDefault="00A36AC1">
            <w:pPr>
              <w:jc w:val="center"/>
            </w:pPr>
            <w:r>
              <w:t>36</w:t>
            </w:r>
          </w:p>
        </w:tc>
        <w:tc>
          <w:tcPr>
            <w:tcW w:w="838" w:type="dxa"/>
          </w:tcPr>
          <w:p w:rsidR="00A36AC1" w:rsidRDefault="00A36AC1">
            <w:pPr>
              <w:jc w:val="center"/>
            </w:pPr>
          </w:p>
        </w:tc>
        <w:tc>
          <w:tcPr>
            <w:tcW w:w="2142" w:type="dxa"/>
          </w:tcPr>
          <w:p w:rsidR="00A36AC1" w:rsidRDefault="00A36AC1">
            <w:pPr>
              <w:jc w:val="center"/>
            </w:pPr>
            <w:r>
              <w:t>52</w:t>
            </w:r>
          </w:p>
        </w:tc>
      </w:tr>
    </w:tbl>
    <w:p w:rsidR="00A36AC1" w:rsidRDefault="00A36AC1">
      <w:pPr>
        <w:autoSpaceDE w:val="0"/>
        <w:autoSpaceDN w:val="0"/>
        <w:ind w:left="360"/>
        <w:jc w:val="both"/>
      </w:pPr>
    </w:p>
    <w:p w:rsidR="00A36AC1" w:rsidRDefault="00A36AC1">
      <w:pPr>
        <w:autoSpaceDE w:val="0"/>
        <w:autoSpaceDN w:val="0"/>
        <w:ind w:left="360"/>
        <w:jc w:val="both"/>
      </w:pPr>
    </w:p>
    <w:p w:rsidR="00A36AC1" w:rsidRDefault="00A36AC1">
      <w:pPr>
        <w:pStyle w:val="a5"/>
        <w:numPr>
          <w:ilvl w:val="2"/>
          <w:numId w:val="4"/>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36AC1">
        <w:tc>
          <w:tcPr>
            <w:tcW w:w="924" w:type="dxa"/>
            <w:vMerge w:val="restart"/>
          </w:tcPr>
          <w:p w:rsidR="00A36AC1" w:rsidRDefault="00A36AC1">
            <w:pPr>
              <w:jc w:val="center"/>
              <w:rPr>
                <w:b/>
              </w:rPr>
            </w:pPr>
          </w:p>
          <w:p w:rsidR="00A36AC1" w:rsidRDefault="00A36AC1">
            <w:pPr>
              <w:jc w:val="center"/>
              <w:rPr>
                <w:b/>
              </w:rPr>
            </w:pPr>
            <w:r>
              <w:rPr>
                <w:b/>
              </w:rPr>
              <w:t>№ п/п</w:t>
            </w:r>
          </w:p>
        </w:tc>
        <w:tc>
          <w:tcPr>
            <w:tcW w:w="2708" w:type="dxa"/>
            <w:vMerge w:val="restart"/>
          </w:tcPr>
          <w:p w:rsidR="00A36AC1" w:rsidRDefault="00A36AC1">
            <w:pPr>
              <w:jc w:val="center"/>
              <w:rPr>
                <w:b/>
              </w:rPr>
            </w:pPr>
          </w:p>
          <w:p w:rsidR="00A36AC1" w:rsidRDefault="00A36AC1">
            <w:pPr>
              <w:jc w:val="center"/>
              <w:rPr>
                <w:b/>
              </w:rPr>
            </w:pPr>
            <w:r>
              <w:rPr>
                <w:b/>
              </w:rPr>
              <w:t>Раздел/тема</w:t>
            </w:r>
          </w:p>
        </w:tc>
        <w:tc>
          <w:tcPr>
            <w:tcW w:w="5188" w:type="dxa"/>
            <w:gridSpan w:val="4"/>
          </w:tcPr>
          <w:p w:rsidR="00A36AC1" w:rsidRDefault="00A36AC1">
            <w:pPr>
              <w:jc w:val="center"/>
              <w:rPr>
                <w:b/>
              </w:rPr>
            </w:pPr>
            <w:r>
              <w:rPr>
                <w:b/>
              </w:rPr>
              <w:t>Виды учебной работы (в часах)</w:t>
            </w:r>
          </w:p>
        </w:tc>
      </w:tr>
      <w:tr w:rsidR="00A36AC1">
        <w:tc>
          <w:tcPr>
            <w:tcW w:w="0" w:type="auto"/>
            <w:vMerge/>
            <w:vAlign w:val="center"/>
          </w:tcPr>
          <w:p w:rsidR="00A36AC1" w:rsidRDefault="00A36AC1">
            <w:pPr>
              <w:rPr>
                <w:b/>
              </w:rPr>
            </w:pPr>
          </w:p>
        </w:tc>
        <w:tc>
          <w:tcPr>
            <w:tcW w:w="0" w:type="auto"/>
            <w:vMerge/>
            <w:vAlign w:val="center"/>
          </w:tcPr>
          <w:p w:rsidR="00A36AC1" w:rsidRDefault="00A36AC1">
            <w:pPr>
              <w:rPr>
                <w:b/>
              </w:rPr>
            </w:pPr>
          </w:p>
        </w:tc>
        <w:tc>
          <w:tcPr>
            <w:tcW w:w="3046" w:type="dxa"/>
            <w:gridSpan w:val="3"/>
          </w:tcPr>
          <w:p w:rsidR="00A36AC1" w:rsidRDefault="00A36AC1">
            <w:pPr>
              <w:jc w:val="center"/>
              <w:rPr>
                <w:b/>
              </w:rPr>
            </w:pPr>
            <w:r>
              <w:rPr>
                <w:b/>
              </w:rPr>
              <w:t>Аудиторная работа</w:t>
            </w:r>
          </w:p>
        </w:tc>
        <w:tc>
          <w:tcPr>
            <w:tcW w:w="2142" w:type="dxa"/>
            <w:vMerge w:val="restart"/>
          </w:tcPr>
          <w:p w:rsidR="00A36AC1" w:rsidRDefault="00A36AC1">
            <w:pPr>
              <w:jc w:val="center"/>
              <w:rPr>
                <w:b/>
              </w:rPr>
            </w:pPr>
            <w:r>
              <w:rPr>
                <w:b/>
              </w:rPr>
              <w:t>Самостоятельная работа</w:t>
            </w:r>
          </w:p>
        </w:tc>
      </w:tr>
      <w:tr w:rsidR="00A36AC1">
        <w:tc>
          <w:tcPr>
            <w:tcW w:w="0" w:type="auto"/>
            <w:vMerge/>
            <w:vAlign w:val="center"/>
          </w:tcPr>
          <w:p w:rsidR="00A36AC1" w:rsidRDefault="00A36AC1">
            <w:pPr>
              <w:rPr>
                <w:b/>
              </w:rPr>
            </w:pPr>
          </w:p>
        </w:tc>
        <w:tc>
          <w:tcPr>
            <w:tcW w:w="0" w:type="auto"/>
            <w:vMerge/>
            <w:vAlign w:val="center"/>
          </w:tcPr>
          <w:p w:rsidR="00A36AC1" w:rsidRDefault="00A36AC1">
            <w:pPr>
              <w:rPr>
                <w:b/>
              </w:rPr>
            </w:pPr>
          </w:p>
        </w:tc>
        <w:tc>
          <w:tcPr>
            <w:tcW w:w="1173" w:type="dxa"/>
          </w:tcPr>
          <w:p w:rsidR="00A36AC1" w:rsidRDefault="00A36AC1">
            <w:pPr>
              <w:jc w:val="center"/>
              <w:rPr>
                <w:b/>
              </w:rPr>
            </w:pPr>
            <w:r>
              <w:rPr>
                <w:b/>
              </w:rPr>
              <w:t>ЛЗ</w:t>
            </w:r>
          </w:p>
        </w:tc>
        <w:tc>
          <w:tcPr>
            <w:tcW w:w="1035" w:type="dxa"/>
          </w:tcPr>
          <w:p w:rsidR="00A36AC1" w:rsidRDefault="00A36AC1">
            <w:pPr>
              <w:jc w:val="center"/>
              <w:rPr>
                <w:b/>
              </w:rPr>
            </w:pPr>
            <w:r>
              <w:rPr>
                <w:b/>
              </w:rPr>
              <w:t>ПЗ</w:t>
            </w:r>
          </w:p>
        </w:tc>
        <w:tc>
          <w:tcPr>
            <w:tcW w:w="838" w:type="dxa"/>
          </w:tcPr>
          <w:p w:rsidR="00A36AC1" w:rsidRDefault="00A36AC1">
            <w:pPr>
              <w:rPr>
                <w:b/>
              </w:rPr>
            </w:pPr>
            <w:proofErr w:type="spellStart"/>
            <w:r>
              <w:rPr>
                <w:b/>
              </w:rPr>
              <w:t>ЛабЗ</w:t>
            </w:r>
            <w:proofErr w:type="spellEnd"/>
          </w:p>
        </w:tc>
        <w:tc>
          <w:tcPr>
            <w:tcW w:w="0" w:type="auto"/>
            <w:vMerge/>
            <w:vAlign w:val="center"/>
          </w:tcPr>
          <w:p w:rsidR="00A36AC1" w:rsidRDefault="00A36AC1">
            <w:pPr>
              <w:rPr>
                <w:b/>
              </w:rPr>
            </w:pPr>
          </w:p>
        </w:tc>
      </w:tr>
      <w:tr w:rsidR="00A36AC1">
        <w:tc>
          <w:tcPr>
            <w:tcW w:w="924" w:type="dxa"/>
          </w:tcPr>
          <w:p w:rsidR="00A36AC1" w:rsidRDefault="00A36AC1">
            <w:pPr>
              <w:pStyle w:val="a5"/>
              <w:numPr>
                <w:ilvl w:val="0"/>
                <w:numId w:val="5"/>
              </w:numPr>
              <w:ind w:left="0"/>
              <w:jc w:val="both"/>
            </w:pPr>
            <w:r>
              <w:t>1</w:t>
            </w:r>
          </w:p>
        </w:tc>
        <w:tc>
          <w:tcPr>
            <w:tcW w:w="2708" w:type="dxa"/>
          </w:tcPr>
          <w:p w:rsidR="00A36AC1" w:rsidRDefault="00A36AC1">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10</w:t>
            </w:r>
          </w:p>
        </w:tc>
      </w:tr>
      <w:tr w:rsidR="00A36AC1">
        <w:tc>
          <w:tcPr>
            <w:tcW w:w="924" w:type="dxa"/>
          </w:tcPr>
          <w:p w:rsidR="00A36AC1" w:rsidRDefault="00A36AC1">
            <w:pPr>
              <w:pStyle w:val="a5"/>
              <w:numPr>
                <w:ilvl w:val="0"/>
                <w:numId w:val="5"/>
              </w:numPr>
              <w:ind w:left="0"/>
              <w:jc w:val="both"/>
            </w:pPr>
            <w:r>
              <w:t>2</w:t>
            </w:r>
          </w:p>
        </w:tc>
        <w:tc>
          <w:tcPr>
            <w:tcW w:w="2708" w:type="dxa"/>
          </w:tcPr>
          <w:p w:rsidR="00A36AC1" w:rsidRDefault="00A36AC1">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c>
          <w:tcPr>
            <w:tcW w:w="924" w:type="dxa"/>
          </w:tcPr>
          <w:p w:rsidR="00A36AC1" w:rsidRDefault="00A36AC1">
            <w:pPr>
              <w:pStyle w:val="a5"/>
              <w:numPr>
                <w:ilvl w:val="0"/>
                <w:numId w:val="5"/>
              </w:numPr>
              <w:ind w:left="0"/>
              <w:jc w:val="both"/>
            </w:pPr>
            <w:r>
              <w:t>3</w:t>
            </w:r>
          </w:p>
        </w:tc>
        <w:tc>
          <w:tcPr>
            <w:tcW w:w="2708" w:type="dxa"/>
          </w:tcPr>
          <w:p w:rsidR="00A36AC1" w:rsidRDefault="00A36AC1">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c>
          <w:tcPr>
            <w:tcW w:w="924" w:type="dxa"/>
          </w:tcPr>
          <w:p w:rsidR="00A36AC1" w:rsidRDefault="00A36AC1">
            <w:pPr>
              <w:pStyle w:val="a5"/>
              <w:numPr>
                <w:ilvl w:val="0"/>
                <w:numId w:val="5"/>
              </w:numPr>
              <w:ind w:left="0"/>
              <w:jc w:val="both"/>
            </w:pPr>
            <w:r>
              <w:t>4</w:t>
            </w:r>
          </w:p>
        </w:tc>
        <w:tc>
          <w:tcPr>
            <w:tcW w:w="2708" w:type="dxa"/>
          </w:tcPr>
          <w:p w:rsidR="00A36AC1" w:rsidRDefault="00A36AC1">
            <w:pPr>
              <w:rPr>
                <w:bCs/>
              </w:rPr>
            </w:pPr>
            <w:r>
              <w:t>Познавательная сфера</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c>
          <w:tcPr>
            <w:tcW w:w="924" w:type="dxa"/>
          </w:tcPr>
          <w:p w:rsidR="00A36AC1" w:rsidRDefault="00A36AC1">
            <w:pPr>
              <w:jc w:val="both"/>
            </w:pPr>
            <w:r>
              <w:t>5</w:t>
            </w:r>
          </w:p>
        </w:tc>
        <w:tc>
          <w:tcPr>
            <w:tcW w:w="2708" w:type="dxa"/>
          </w:tcPr>
          <w:p w:rsidR="00A36AC1" w:rsidRDefault="00A36AC1">
            <w:pPr>
              <w:jc w:val="both"/>
            </w:pPr>
            <w:r>
              <w:rPr>
                <w:bCs/>
              </w:rPr>
              <w:t>Личность</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80"/>
        </w:trPr>
        <w:tc>
          <w:tcPr>
            <w:tcW w:w="924" w:type="dxa"/>
          </w:tcPr>
          <w:p w:rsidR="00A36AC1" w:rsidRDefault="00A36AC1">
            <w:pPr>
              <w:jc w:val="both"/>
            </w:pPr>
            <w:r>
              <w:t>6</w:t>
            </w:r>
          </w:p>
        </w:tc>
        <w:tc>
          <w:tcPr>
            <w:tcW w:w="2708" w:type="dxa"/>
          </w:tcPr>
          <w:p w:rsidR="00A36AC1" w:rsidRDefault="00A36AC1">
            <w:pPr>
              <w:shd w:val="clear" w:color="auto" w:fill="FFFFFF"/>
              <w:rPr>
                <w:bCs/>
              </w:rPr>
            </w:pPr>
            <w:r>
              <w:t>Эмоционально-волевая сфера</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80"/>
        </w:trPr>
        <w:tc>
          <w:tcPr>
            <w:tcW w:w="924" w:type="dxa"/>
          </w:tcPr>
          <w:p w:rsidR="00A36AC1" w:rsidRDefault="00A36AC1">
            <w:pPr>
              <w:jc w:val="both"/>
            </w:pPr>
            <w:r>
              <w:t>7</w:t>
            </w:r>
          </w:p>
        </w:tc>
        <w:tc>
          <w:tcPr>
            <w:tcW w:w="2708" w:type="dxa"/>
          </w:tcPr>
          <w:p w:rsidR="00A36AC1" w:rsidRDefault="00A36AC1">
            <w:pPr>
              <w:shd w:val="clear" w:color="auto" w:fill="FFFFFF"/>
            </w:pPr>
            <w:proofErr w:type="spellStart"/>
            <w:r>
              <w:t>Потребностно</w:t>
            </w:r>
            <w:proofErr w:type="spellEnd"/>
            <w:r>
              <w:t xml:space="preserve">-мотивационная сфера </w:t>
            </w:r>
          </w:p>
        </w:tc>
        <w:tc>
          <w:tcPr>
            <w:tcW w:w="1173" w:type="dxa"/>
          </w:tcPr>
          <w:p w:rsidR="00A36AC1" w:rsidRDefault="00A36AC1">
            <w:pPr>
              <w:jc w:val="center"/>
            </w:pPr>
            <w:r>
              <w:t>2</w:t>
            </w:r>
          </w:p>
        </w:tc>
        <w:tc>
          <w:tcPr>
            <w:tcW w:w="1035" w:type="dxa"/>
          </w:tcPr>
          <w:p w:rsidR="00A36AC1" w:rsidRDefault="00A36AC1">
            <w:pPr>
              <w:jc w:val="center"/>
            </w:pPr>
            <w:r>
              <w:t>2</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63"/>
        </w:trPr>
        <w:tc>
          <w:tcPr>
            <w:tcW w:w="924" w:type="dxa"/>
          </w:tcPr>
          <w:p w:rsidR="00A36AC1" w:rsidRDefault="00A36AC1">
            <w:pPr>
              <w:jc w:val="both"/>
            </w:pPr>
            <w:r>
              <w:t>8</w:t>
            </w:r>
          </w:p>
        </w:tc>
        <w:tc>
          <w:tcPr>
            <w:tcW w:w="2708" w:type="dxa"/>
          </w:tcPr>
          <w:p w:rsidR="00A36AC1" w:rsidRDefault="00A36AC1">
            <w:pPr>
              <w:widowControl w:val="0"/>
              <w:autoSpaceDE w:val="0"/>
              <w:autoSpaceDN w:val="0"/>
              <w:rPr>
                <w:b/>
              </w:rPr>
            </w:pPr>
            <w:r>
              <w:t>Способности</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63"/>
        </w:trPr>
        <w:tc>
          <w:tcPr>
            <w:tcW w:w="924" w:type="dxa"/>
          </w:tcPr>
          <w:p w:rsidR="00A36AC1" w:rsidRDefault="00A36AC1">
            <w:pPr>
              <w:jc w:val="both"/>
            </w:pPr>
            <w:r>
              <w:t>9</w:t>
            </w:r>
          </w:p>
        </w:tc>
        <w:tc>
          <w:tcPr>
            <w:tcW w:w="2708" w:type="dxa"/>
          </w:tcPr>
          <w:p w:rsidR="00A36AC1" w:rsidRDefault="00A36AC1">
            <w:pPr>
              <w:widowControl w:val="0"/>
              <w:autoSpaceDE w:val="0"/>
              <w:autoSpaceDN w:val="0"/>
              <w:rPr>
                <w:b/>
              </w:rPr>
            </w:pPr>
            <w:r>
              <w:rPr>
                <w:bCs/>
              </w:rPr>
              <w:t xml:space="preserve">Темперамент </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63"/>
        </w:trPr>
        <w:tc>
          <w:tcPr>
            <w:tcW w:w="924" w:type="dxa"/>
          </w:tcPr>
          <w:p w:rsidR="00A36AC1" w:rsidRDefault="00A36AC1">
            <w:pPr>
              <w:jc w:val="both"/>
            </w:pPr>
            <w:r>
              <w:t>10</w:t>
            </w:r>
          </w:p>
        </w:tc>
        <w:tc>
          <w:tcPr>
            <w:tcW w:w="2708" w:type="dxa"/>
          </w:tcPr>
          <w:p w:rsidR="00A36AC1" w:rsidRDefault="00A36AC1">
            <w:pPr>
              <w:widowControl w:val="0"/>
              <w:autoSpaceDE w:val="0"/>
              <w:autoSpaceDN w:val="0"/>
              <w:rPr>
                <w:bCs/>
              </w:rPr>
            </w:pPr>
            <w:r>
              <w:rPr>
                <w:bCs/>
              </w:rPr>
              <w:t>Характер</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63"/>
        </w:trPr>
        <w:tc>
          <w:tcPr>
            <w:tcW w:w="924" w:type="dxa"/>
          </w:tcPr>
          <w:p w:rsidR="00A36AC1" w:rsidRDefault="00A36AC1">
            <w:pPr>
              <w:jc w:val="both"/>
            </w:pPr>
            <w:r>
              <w:t>11</w:t>
            </w:r>
          </w:p>
        </w:tc>
        <w:tc>
          <w:tcPr>
            <w:tcW w:w="2708" w:type="dxa"/>
          </w:tcPr>
          <w:p w:rsidR="00A36AC1" w:rsidRDefault="00A36AC1">
            <w:pPr>
              <w:widowControl w:val="0"/>
              <w:autoSpaceDE w:val="0"/>
              <w:autoSpaceDN w:val="0"/>
              <w:rPr>
                <w:bCs/>
              </w:rPr>
            </w:pPr>
            <w:r>
              <w:t>Понятие общения, виды, функции и типы общения, структура и средства общения</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10</w:t>
            </w:r>
          </w:p>
        </w:tc>
      </w:tr>
      <w:tr w:rsidR="00A36AC1">
        <w:trPr>
          <w:trHeight w:val="263"/>
        </w:trPr>
        <w:tc>
          <w:tcPr>
            <w:tcW w:w="924" w:type="dxa"/>
          </w:tcPr>
          <w:p w:rsidR="00A36AC1" w:rsidRDefault="00A36AC1">
            <w:pPr>
              <w:jc w:val="both"/>
            </w:pPr>
            <w:r>
              <w:t>12</w:t>
            </w:r>
          </w:p>
        </w:tc>
        <w:tc>
          <w:tcPr>
            <w:tcW w:w="2708" w:type="dxa"/>
          </w:tcPr>
          <w:p w:rsidR="00A36AC1" w:rsidRDefault="00A36AC1">
            <w:pPr>
              <w:widowControl w:val="0"/>
              <w:autoSpaceDE w:val="0"/>
              <w:autoSpaceDN w:val="0"/>
            </w:pPr>
            <w:r>
              <w:rPr>
                <w:color w:val="000000"/>
              </w:rPr>
              <w:t>Понятие о группах и коллективах</w:t>
            </w:r>
          </w:p>
        </w:tc>
        <w:tc>
          <w:tcPr>
            <w:tcW w:w="1173" w:type="dxa"/>
          </w:tcPr>
          <w:p w:rsidR="00A36AC1" w:rsidRDefault="00A36AC1">
            <w:pPr>
              <w:jc w:val="center"/>
            </w:pPr>
            <w:r>
              <w:t>1</w:t>
            </w:r>
          </w:p>
        </w:tc>
        <w:tc>
          <w:tcPr>
            <w:tcW w:w="1035" w:type="dxa"/>
          </w:tcPr>
          <w:p w:rsidR="00A36AC1" w:rsidRDefault="00A36AC1">
            <w:pPr>
              <w:jc w:val="center"/>
            </w:pPr>
            <w:r>
              <w:t>1</w:t>
            </w:r>
          </w:p>
        </w:tc>
        <w:tc>
          <w:tcPr>
            <w:tcW w:w="838" w:type="dxa"/>
          </w:tcPr>
          <w:p w:rsidR="00A36AC1" w:rsidRDefault="00A36AC1">
            <w:pPr>
              <w:jc w:val="center"/>
            </w:pPr>
          </w:p>
        </w:tc>
        <w:tc>
          <w:tcPr>
            <w:tcW w:w="2142" w:type="dxa"/>
          </w:tcPr>
          <w:p w:rsidR="00A36AC1" w:rsidRDefault="00A36AC1">
            <w:pPr>
              <w:jc w:val="center"/>
            </w:pPr>
            <w:r>
              <w:t>14</w:t>
            </w:r>
          </w:p>
        </w:tc>
      </w:tr>
      <w:tr w:rsidR="00A36AC1">
        <w:tc>
          <w:tcPr>
            <w:tcW w:w="924" w:type="dxa"/>
          </w:tcPr>
          <w:p w:rsidR="00A36AC1" w:rsidRDefault="00A36AC1">
            <w:pPr>
              <w:pStyle w:val="a5"/>
              <w:ind w:left="0"/>
              <w:jc w:val="both"/>
            </w:pPr>
          </w:p>
        </w:tc>
        <w:tc>
          <w:tcPr>
            <w:tcW w:w="2708" w:type="dxa"/>
          </w:tcPr>
          <w:p w:rsidR="00A36AC1" w:rsidRDefault="00A36AC1">
            <w:pPr>
              <w:jc w:val="both"/>
            </w:pPr>
            <w:r>
              <w:t xml:space="preserve">Итого </w:t>
            </w:r>
          </w:p>
        </w:tc>
        <w:tc>
          <w:tcPr>
            <w:tcW w:w="1173" w:type="dxa"/>
          </w:tcPr>
          <w:p w:rsidR="00A36AC1" w:rsidRDefault="00A36AC1">
            <w:pPr>
              <w:jc w:val="center"/>
            </w:pPr>
            <w:r>
              <w:t>18</w:t>
            </w:r>
          </w:p>
        </w:tc>
        <w:tc>
          <w:tcPr>
            <w:tcW w:w="1035" w:type="dxa"/>
          </w:tcPr>
          <w:p w:rsidR="00A36AC1" w:rsidRDefault="00A36AC1">
            <w:pPr>
              <w:jc w:val="center"/>
            </w:pPr>
            <w:r>
              <w:t>18</w:t>
            </w:r>
          </w:p>
        </w:tc>
        <w:tc>
          <w:tcPr>
            <w:tcW w:w="838" w:type="dxa"/>
          </w:tcPr>
          <w:p w:rsidR="00A36AC1" w:rsidRDefault="00A36AC1">
            <w:pPr>
              <w:jc w:val="center"/>
            </w:pPr>
          </w:p>
        </w:tc>
        <w:tc>
          <w:tcPr>
            <w:tcW w:w="2142" w:type="dxa"/>
          </w:tcPr>
          <w:p w:rsidR="00A36AC1" w:rsidRDefault="00A36AC1">
            <w:pPr>
              <w:jc w:val="center"/>
            </w:pPr>
            <w:r>
              <w:t>124</w:t>
            </w:r>
          </w:p>
        </w:tc>
      </w:tr>
    </w:tbl>
    <w:p w:rsidR="00A36AC1" w:rsidRDefault="00A36AC1">
      <w:pPr>
        <w:autoSpaceDE w:val="0"/>
        <w:autoSpaceDN w:val="0"/>
        <w:jc w:val="both"/>
      </w:pPr>
    </w:p>
    <w:p w:rsidR="00A36AC1" w:rsidRDefault="00A36AC1">
      <w:pPr>
        <w:numPr>
          <w:ilvl w:val="1"/>
          <w:numId w:val="6"/>
        </w:numPr>
        <w:autoSpaceDE w:val="0"/>
        <w:autoSpaceDN w:val="0"/>
        <w:jc w:val="both"/>
        <w:rPr>
          <w:b/>
          <w:i/>
        </w:rPr>
      </w:pPr>
      <w:r>
        <w:rPr>
          <w:b/>
          <w:i/>
        </w:rPr>
        <w:t>Программа дисциплины, структурированная по темам / разделам</w:t>
      </w:r>
    </w:p>
    <w:p w:rsidR="00A36AC1" w:rsidRDefault="00A36AC1">
      <w:pPr>
        <w:autoSpaceDE w:val="0"/>
        <w:autoSpaceDN w:val="0"/>
        <w:ind w:left="1440"/>
        <w:jc w:val="center"/>
        <w:rPr>
          <w:b/>
        </w:rPr>
      </w:pPr>
    </w:p>
    <w:p w:rsidR="00A36AC1" w:rsidRDefault="00A36AC1">
      <w:pPr>
        <w:numPr>
          <w:ilvl w:val="2"/>
          <w:numId w:val="6"/>
        </w:numPr>
        <w:autoSpaceDE w:val="0"/>
        <w:autoSpaceDN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A36AC1">
        <w:tc>
          <w:tcPr>
            <w:tcW w:w="817" w:type="dxa"/>
          </w:tcPr>
          <w:p w:rsidR="00A36AC1" w:rsidRDefault="00A36AC1">
            <w:pPr>
              <w:jc w:val="center"/>
              <w:rPr>
                <w:b/>
              </w:rPr>
            </w:pPr>
            <w:r>
              <w:rPr>
                <w:b/>
              </w:rPr>
              <w:t>№ п/п</w:t>
            </w:r>
          </w:p>
        </w:tc>
        <w:tc>
          <w:tcPr>
            <w:tcW w:w="2268" w:type="dxa"/>
          </w:tcPr>
          <w:p w:rsidR="00A36AC1" w:rsidRDefault="00A36AC1">
            <w:pPr>
              <w:jc w:val="center"/>
              <w:rPr>
                <w:b/>
              </w:rPr>
            </w:pPr>
            <w:r>
              <w:rPr>
                <w:b/>
              </w:rPr>
              <w:t>Наименование темы (раздела) дисциплины</w:t>
            </w:r>
          </w:p>
        </w:tc>
        <w:tc>
          <w:tcPr>
            <w:tcW w:w="6486" w:type="dxa"/>
          </w:tcPr>
          <w:p w:rsidR="00A36AC1" w:rsidRDefault="00A36AC1">
            <w:pPr>
              <w:jc w:val="center"/>
              <w:rPr>
                <w:b/>
              </w:rPr>
            </w:pPr>
            <w:r>
              <w:rPr>
                <w:b/>
              </w:rPr>
              <w:t>Содержание темы (раздела) дисциплины</w:t>
            </w:r>
          </w:p>
        </w:tc>
      </w:tr>
      <w:tr w:rsidR="00A36AC1">
        <w:tc>
          <w:tcPr>
            <w:tcW w:w="817" w:type="dxa"/>
          </w:tcPr>
          <w:p w:rsidR="00A36AC1" w:rsidRDefault="00A36AC1">
            <w:pPr>
              <w:pStyle w:val="a5"/>
              <w:numPr>
                <w:ilvl w:val="0"/>
                <w:numId w:val="7"/>
              </w:numPr>
              <w:jc w:val="center"/>
            </w:pPr>
          </w:p>
        </w:tc>
        <w:tc>
          <w:tcPr>
            <w:tcW w:w="2268" w:type="dxa"/>
          </w:tcPr>
          <w:p w:rsidR="00A36AC1" w:rsidRDefault="00A36AC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A36AC1" w:rsidRDefault="00A36AC1">
            <w:pPr>
              <w:jc w:val="both"/>
            </w:pPr>
            <w:r>
              <w:t>Психология как наука и как практическая деятельность. Предмет, объект  и задачи психологии, ее становление. Основные этапы развития представлений о предмете психологии. Развитие психологии в рамках философии. Сравнительный анализ и основные отличия обыденной и научной психологии. Место психологии в системе естественных и общественных научных дисциплин.</w:t>
            </w:r>
          </w:p>
          <w:p w:rsidR="00A36AC1" w:rsidRDefault="00A36AC1">
            <w:pPr>
              <w:jc w:val="both"/>
            </w:pPr>
            <w:r>
              <w:t>Специфика психологического знания.</w:t>
            </w:r>
          </w:p>
        </w:tc>
      </w:tr>
      <w:tr w:rsidR="00A36AC1">
        <w:tc>
          <w:tcPr>
            <w:tcW w:w="817" w:type="dxa"/>
          </w:tcPr>
          <w:p w:rsidR="00A36AC1" w:rsidRDefault="00A36AC1">
            <w:pPr>
              <w:pStyle w:val="a5"/>
              <w:numPr>
                <w:ilvl w:val="0"/>
                <w:numId w:val="7"/>
              </w:numPr>
              <w:jc w:val="both"/>
            </w:pPr>
          </w:p>
        </w:tc>
        <w:tc>
          <w:tcPr>
            <w:tcW w:w="2268" w:type="dxa"/>
          </w:tcPr>
          <w:p w:rsidR="00A36AC1" w:rsidRDefault="00A36AC1">
            <w:r>
              <w:t>Происхождение и развитие психики и сознания человека</w:t>
            </w:r>
          </w:p>
        </w:tc>
        <w:tc>
          <w:tcPr>
            <w:tcW w:w="6486" w:type="dxa"/>
          </w:tcPr>
          <w:p w:rsidR="00A36AC1" w:rsidRDefault="00A36AC1">
            <w:pPr>
              <w:pStyle w:val="a3"/>
              <w:jc w:val="both"/>
            </w:pPr>
            <w:r>
              <w:t>Эволюционное введение в психологию. Субъективные и объективные критерии наличия психики. Понятие отражения и психики. Понятие чувствительности как элементарной формы психики.</w:t>
            </w:r>
          </w:p>
          <w:p w:rsidR="00A36AC1" w:rsidRDefault="00A36AC1">
            <w:pPr>
              <w:pStyle w:val="a3"/>
              <w:jc w:val="both"/>
            </w:pPr>
            <w:r>
              <w:t xml:space="preserve">Гипотеза В.А. Вагнера о </w:t>
            </w:r>
            <w:proofErr w:type="spellStart"/>
            <w:r>
              <w:t>раздражаемости</w:t>
            </w:r>
            <w:proofErr w:type="spellEnd"/>
            <w:r>
              <w:t xml:space="preserve"> как элементарной форме психики. Гипотеза А.Н. Леонтьева о возникновении чувствительности. Врожденное и индивидуально-изменчивое поведение. </w:t>
            </w: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A36AC1">
        <w:tc>
          <w:tcPr>
            <w:tcW w:w="817" w:type="dxa"/>
          </w:tcPr>
          <w:p w:rsidR="00A36AC1" w:rsidRDefault="00A36AC1">
            <w:pPr>
              <w:pStyle w:val="a5"/>
              <w:numPr>
                <w:ilvl w:val="0"/>
                <w:numId w:val="7"/>
              </w:numPr>
              <w:jc w:val="both"/>
            </w:pPr>
          </w:p>
        </w:tc>
        <w:tc>
          <w:tcPr>
            <w:tcW w:w="2268" w:type="dxa"/>
          </w:tcPr>
          <w:p w:rsidR="00A36AC1" w:rsidRDefault="00A36AC1">
            <w:r>
              <w:rPr>
                <w:bCs/>
              </w:rPr>
              <w:t>Основные понятия психологической теории деятельности. Операционно-технические аспекты деятельности</w:t>
            </w:r>
          </w:p>
        </w:tc>
        <w:tc>
          <w:tcPr>
            <w:tcW w:w="6486" w:type="dxa"/>
          </w:tcPr>
          <w:p w:rsidR="00A36AC1" w:rsidRDefault="00A36AC1">
            <w:pPr>
              <w:pStyle w:val="a3"/>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деятельности:</w:t>
            </w:r>
            <w:r>
              <w:rPr>
                <w:rFonts w:ascii="Arial" w:hAnsi="Arial" w:cs="Arial"/>
                <w:color w:val="000000"/>
              </w:rPr>
              <w:t xml:space="preserve"> </w:t>
            </w:r>
            <w:r>
              <w:rPr>
                <w:color w:val="000000"/>
              </w:rPr>
              <w:t xml:space="preserve">игра, учение, труд. Ведущая деятельность. </w:t>
            </w:r>
            <w:r>
              <w:t>Понятие о внутренней деятельности.</w:t>
            </w:r>
          </w:p>
          <w:p w:rsidR="00A36AC1" w:rsidRDefault="00A36AC1">
            <w:pPr>
              <w:pStyle w:val="a3"/>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A36AC1">
        <w:tc>
          <w:tcPr>
            <w:tcW w:w="817" w:type="dxa"/>
          </w:tcPr>
          <w:p w:rsidR="00A36AC1" w:rsidRDefault="00A36AC1">
            <w:pPr>
              <w:pStyle w:val="a5"/>
              <w:numPr>
                <w:ilvl w:val="0"/>
                <w:numId w:val="7"/>
              </w:numPr>
              <w:jc w:val="both"/>
            </w:pPr>
          </w:p>
        </w:tc>
        <w:tc>
          <w:tcPr>
            <w:tcW w:w="2268" w:type="dxa"/>
          </w:tcPr>
          <w:p w:rsidR="00A36AC1" w:rsidRDefault="00A36AC1">
            <w:r>
              <w:t xml:space="preserve">Познавательная сфера </w:t>
            </w:r>
          </w:p>
        </w:tc>
        <w:tc>
          <w:tcPr>
            <w:tcW w:w="6486" w:type="dxa"/>
          </w:tcPr>
          <w:p w:rsidR="00A36AC1" w:rsidRDefault="00A36AC1">
            <w:pPr>
              <w:jc w:val="both"/>
            </w:pPr>
            <w:r>
              <w:t>Виды познавательных процессов. Особенности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ощущений. Ощущение и восприятие как различные формы отражения реальности. Основные свойства ощущений: качество, интенсивность, протяженность. Классификация ощущений. Восприятие: общее представление, функции и значение, виды, свойства.</w:t>
            </w:r>
            <w:r>
              <w:rPr>
                <w:b/>
                <w:sz w:val="28"/>
                <w:szCs w:val="28"/>
              </w:rPr>
              <w:t xml:space="preserve"> </w:t>
            </w:r>
            <w:r>
              <w:t xml:space="preserve">Отличие восприятия от ощущения. Физиологические основы восприятия. Зрительные иллюзии. Наблюдение и условия его эффективности. Понятие о памяти. Виды памяти в зависимости от содержания запоминаемого материала и формы его воспроизведения.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деятельности.</w:t>
            </w:r>
            <w:r>
              <w:rPr>
                <w:sz w:val="28"/>
                <w:szCs w:val="28"/>
              </w:rPr>
              <w:t xml:space="preserve"> </w:t>
            </w:r>
            <w:r>
              <w:t xml:space="preserve">Значение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Внимание. Понятие о внимании.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r>
              <w:rPr>
                <w:rFonts w:eastAsia="TimesNewRomanPS-BoldMT"/>
              </w:rPr>
              <w:t xml:space="preserve"> </w:t>
            </w:r>
            <w:r>
              <w:t xml:space="preserve">  </w:t>
            </w:r>
          </w:p>
        </w:tc>
      </w:tr>
      <w:tr w:rsidR="00A36AC1">
        <w:tc>
          <w:tcPr>
            <w:tcW w:w="817" w:type="dxa"/>
          </w:tcPr>
          <w:p w:rsidR="00A36AC1" w:rsidRDefault="00A36AC1">
            <w:pPr>
              <w:pStyle w:val="a5"/>
              <w:numPr>
                <w:ilvl w:val="0"/>
                <w:numId w:val="7"/>
              </w:numPr>
              <w:jc w:val="both"/>
            </w:pPr>
          </w:p>
        </w:tc>
        <w:tc>
          <w:tcPr>
            <w:tcW w:w="2268" w:type="dxa"/>
          </w:tcPr>
          <w:p w:rsidR="00A36AC1" w:rsidRDefault="00A36AC1">
            <w:pPr>
              <w:jc w:val="both"/>
            </w:pPr>
            <w:r>
              <w:t>Личность</w:t>
            </w:r>
          </w:p>
        </w:tc>
        <w:tc>
          <w:tcPr>
            <w:tcW w:w="6486" w:type="dxa"/>
          </w:tcPr>
          <w:p w:rsidR="00A36AC1" w:rsidRDefault="00A36AC1">
            <w:pPr>
              <w:jc w:val="both"/>
            </w:pPr>
            <w: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w:t>
            </w:r>
            <w:r>
              <w:rPr>
                <w:b/>
                <w:bCs/>
              </w:rPr>
              <w:t xml:space="preserve"> </w:t>
            </w:r>
            <w:r>
              <w:rPr>
                <w:bCs/>
              </w:rPr>
              <w:t xml:space="preserve">Взаимосвязь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A36AC1">
        <w:tc>
          <w:tcPr>
            <w:tcW w:w="817" w:type="dxa"/>
          </w:tcPr>
          <w:p w:rsidR="00A36AC1" w:rsidRDefault="00A36AC1">
            <w:pPr>
              <w:pStyle w:val="a5"/>
              <w:numPr>
                <w:ilvl w:val="0"/>
                <w:numId w:val="7"/>
              </w:numPr>
              <w:jc w:val="both"/>
            </w:pPr>
          </w:p>
        </w:tc>
        <w:tc>
          <w:tcPr>
            <w:tcW w:w="2268" w:type="dxa"/>
          </w:tcPr>
          <w:p w:rsidR="00A36AC1" w:rsidRDefault="00A36AC1">
            <w:r>
              <w:t xml:space="preserve">Эмоционально-волевая сфера </w:t>
            </w:r>
          </w:p>
        </w:tc>
        <w:tc>
          <w:tcPr>
            <w:tcW w:w="6486" w:type="dxa"/>
          </w:tcPr>
          <w:p w:rsidR="00A36AC1" w:rsidRDefault="00A36AC1">
            <w:pPr>
              <w:jc w:val="both"/>
            </w:pPr>
            <w:r>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A36AC1">
        <w:tc>
          <w:tcPr>
            <w:tcW w:w="817" w:type="dxa"/>
          </w:tcPr>
          <w:p w:rsidR="00A36AC1" w:rsidRDefault="00A36AC1">
            <w:pPr>
              <w:pStyle w:val="a5"/>
              <w:numPr>
                <w:ilvl w:val="0"/>
                <w:numId w:val="7"/>
              </w:numPr>
              <w:jc w:val="both"/>
            </w:pPr>
          </w:p>
        </w:tc>
        <w:tc>
          <w:tcPr>
            <w:tcW w:w="2268" w:type="dxa"/>
          </w:tcPr>
          <w:p w:rsidR="00A36AC1" w:rsidRDefault="00A36AC1">
            <w:proofErr w:type="spellStart"/>
            <w:r>
              <w:t>Потребностно</w:t>
            </w:r>
            <w:proofErr w:type="spellEnd"/>
            <w:r>
              <w:t>-мотивационная сфера личности</w:t>
            </w:r>
          </w:p>
        </w:tc>
        <w:tc>
          <w:tcPr>
            <w:tcW w:w="6486" w:type="dxa"/>
          </w:tcPr>
          <w:p w:rsidR="00A36AC1" w:rsidRDefault="00A36AC1">
            <w:pPr>
              <w:pStyle w:val="a3"/>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Потребности и направленность личности. Мотив деятельности. Ведущий мотив и мотивы-стимулы. </w:t>
            </w:r>
          </w:p>
          <w:p w:rsidR="00A36AC1" w:rsidRDefault="00A36AC1">
            <w:pPr>
              <w:pStyle w:val="a3"/>
              <w:jc w:val="both"/>
            </w:pPr>
            <w:r>
              <w:t xml:space="preserve">Неосознаваемые мотивы: эмоции и личностный смысл. Механизмы образования мотивов. </w:t>
            </w:r>
          </w:p>
        </w:tc>
      </w:tr>
      <w:tr w:rsidR="00A36AC1">
        <w:tc>
          <w:tcPr>
            <w:tcW w:w="817" w:type="dxa"/>
          </w:tcPr>
          <w:p w:rsidR="00A36AC1" w:rsidRDefault="00A36AC1">
            <w:pPr>
              <w:pStyle w:val="a5"/>
              <w:numPr>
                <w:ilvl w:val="0"/>
                <w:numId w:val="7"/>
              </w:numPr>
              <w:jc w:val="both"/>
            </w:pPr>
          </w:p>
        </w:tc>
        <w:tc>
          <w:tcPr>
            <w:tcW w:w="2268" w:type="dxa"/>
          </w:tcPr>
          <w:p w:rsidR="00A36AC1" w:rsidRDefault="00A36AC1">
            <w:pPr>
              <w:rPr>
                <w:b/>
              </w:rPr>
            </w:pPr>
            <w:r>
              <w:t>Способности</w:t>
            </w:r>
          </w:p>
        </w:tc>
        <w:tc>
          <w:tcPr>
            <w:tcW w:w="6486" w:type="dxa"/>
          </w:tcPr>
          <w:p w:rsidR="00A36AC1" w:rsidRDefault="00A36AC1">
            <w:pPr>
              <w:jc w:val="both"/>
            </w:pPr>
            <w:r>
              <w:t xml:space="preserve">Понятие о способности. Определение способностей по Б. М. Теплову. Соотношение способностей и успешности обучения. Способности и развитие человека. Классификация способностей. Характеристика общих способностей. Теоретические и практические способности. Учебные и творческие способности. Уровни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Близнецовый метод в исследовании способностей. Роль особенностей воспитания в развитии способностей. Концепция способностей К. А. Гельвеция.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способностей. Проблема профориентации. Классификация профессиональной пригодности и классификация профессий по Е. А. Климову.</w:t>
            </w:r>
          </w:p>
        </w:tc>
      </w:tr>
      <w:tr w:rsidR="00A36AC1">
        <w:tc>
          <w:tcPr>
            <w:tcW w:w="817" w:type="dxa"/>
          </w:tcPr>
          <w:p w:rsidR="00A36AC1" w:rsidRDefault="00A36AC1">
            <w:pPr>
              <w:pStyle w:val="a5"/>
              <w:numPr>
                <w:ilvl w:val="0"/>
                <w:numId w:val="7"/>
              </w:numPr>
              <w:jc w:val="both"/>
            </w:pPr>
          </w:p>
        </w:tc>
        <w:tc>
          <w:tcPr>
            <w:tcW w:w="2268" w:type="dxa"/>
          </w:tcPr>
          <w:p w:rsidR="00A36AC1" w:rsidRDefault="00A36AC1">
            <w:pPr>
              <w:rPr>
                <w:b/>
              </w:rPr>
            </w:pPr>
            <w:r>
              <w:rPr>
                <w:bCs/>
              </w:rPr>
              <w:t xml:space="preserve">Темперамент </w:t>
            </w:r>
          </w:p>
        </w:tc>
        <w:tc>
          <w:tcPr>
            <w:tcW w:w="6486" w:type="dxa"/>
          </w:tcPr>
          <w:p w:rsidR="00A36AC1" w:rsidRDefault="00A36AC1">
            <w:pPr>
              <w:jc w:val="both"/>
              <w:rPr>
                <w:bCs/>
              </w:rPr>
            </w:pPr>
            <w:r>
              <w:rPr>
                <w:bCs/>
              </w:rPr>
              <w:t xml:space="preserve">Физиологические основы темперамента. </w:t>
            </w:r>
            <w:r>
              <w:t>И. П. Павлов о равновесии процессов возбуждения и торможения.</w:t>
            </w:r>
          </w:p>
          <w:p w:rsidR="00A36AC1" w:rsidRDefault="00A36AC1">
            <w:pPr>
              <w:jc w:val="both"/>
            </w:pPr>
            <w:r>
              <w:t xml:space="preserve">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w:t>
            </w:r>
          </w:p>
          <w:p w:rsidR="00A36AC1" w:rsidRDefault="00A36AC1">
            <w:pPr>
              <w:pStyle w:val="a3"/>
              <w:jc w:val="both"/>
            </w:pPr>
            <w:r>
              <w:t>Учение о темпераменте</w:t>
            </w:r>
            <w:r>
              <w:rPr>
                <w:b/>
              </w:rPr>
              <w:t xml:space="preserve">. </w:t>
            </w:r>
            <w:r>
              <w:t xml:space="preserve">Теория </w:t>
            </w:r>
            <w:proofErr w:type="spellStart"/>
            <w:r>
              <w:t>Кречмера</w:t>
            </w:r>
            <w:proofErr w:type="spellEnd"/>
            <w:r>
              <w:t>. Вклад Б. М. Теплова в развитие теории  темперамента в отечественной психологии</w:t>
            </w:r>
            <w:r>
              <w:rPr>
                <w:b/>
              </w:rPr>
              <w:t>.</w:t>
            </w:r>
          </w:p>
        </w:tc>
      </w:tr>
      <w:tr w:rsidR="00A36AC1">
        <w:trPr>
          <w:trHeight w:val="318"/>
        </w:trPr>
        <w:tc>
          <w:tcPr>
            <w:tcW w:w="817" w:type="dxa"/>
          </w:tcPr>
          <w:p w:rsidR="00A36AC1" w:rsidRDefault="00A36AC1">
            <w:pPr>
              <w:pStyle w:val="a5"/>
              <w:numPr>
                <w:ilvl w:val="0"/>
                <w:numId w:val="7"/>
              </w:numPr>
              <w:jc w:val="both"/>
            </w:pPr>
          </w:p>
        </w:tc>
        <w:tc>
          <w:tcPr>
            <w:tcW w:w="2268" w:type="dxa"/>
          </w:tcPr>
          <w:p w:rsidR="00A36AC1" w:rsidRDefault="00A36AC1">
            <w:pPr>
              <w:rPr>
                <w:bCs/>
              </w:rPr>
            </w:pPr>
            <w:r>
              <w:rPr>
                <w:bCs/>
              </w:rPr>
              <w:t>Характер</w:t>
            </w:r>
          </w:p>
        </w:tc>
        <w:tc>
          <w:tcPr>
            <w:tcW w:w="6486" w:type="dxa"/>
          </w:tcPr>
          <w:p w:rsidR="00A36AC1" w:rsidRDefault="00A36AC1">
            <w:pPr>
              <w:spacing w:line="276" w:lineRule="auto"/>
              <w:jc w:val="both"/>
            </w:pPr>
            <w:r>
              <w:rPr>
                <w:bCs/>
              </w:rPr>
              <w:t xml:space="preserve">Теоретические и экспериментальные подходы к исследованию характера. </w:t>
            </w:r>
            <w:r>
              <w:t xml:space="preserve">Типология характеров. Классификация характеров  по </w:t>
            </w:r>
            <w:proofErr w:type="spellStart"/>
            <w:r>
              <w:t>Кречмеру</w:t>
            </w:r>
            <w:proofErr w:type="spellEnd"/>
            <w:r>
              <w:t xml:space="preserve">. Классификация характеров, предложенная Е. </w:t>
            </w:r>
            <w:proofErr w:type="spellStart"/>
            <w:r>
              <w:t>Личко</w:t>
            </w:r>
            <w:proofErr w:type="spellEnd"/>
            <w:r>
              <w:t>.</w:t>
            </w:r>
          </w:p>
          <w:p w:rsidR="00A36AC1" w:rsidRDefault="00A36AC1">
            <w:pPr>
              <w:pStyle w:val="a3"/>
              <w:jc w:val="both"/>
              <w:rPr>
                <w:b/>
              </w:rPr>
            </w:pPr>
            <w:r>
              <w:t xml:space="preserve">Э. </w:t>
            </w:r>
            <w:proofErr w:type="spellStart"/>
            <w:r>
              <w:t>Фромм</w:t>
            </w:r>
            <w:proofErr w:type="spellEnd"/>
            <w:r>
              <w:t xml:space="preserve"> типы соци</w:t>
            </w:r>
            <w:r>
              <w:softHyphen/>
              <w:t>альных характеров. Становление характера ребёнка. Формирование характера в подростковом возрасте. Самовоспитание характера.</w:t>
            </w:r>
          </w:p>
          <w:p w:rsidR="00A36AC1" w:rsidRDefault="00A36AC1">
            <w:pPr>
              <w:jc w:val="both"/>
            </w:pPr>
          </w:p>
        </w:tc>
      </w:tr>
      <w:tr w:rsidR="00A36AC1">
        <w:trPr>
          <w:trHeight w:val="280"/>
        </w:trPr>
        <w:tc>
          <w:tcPr>
            <w:tcW w:w="817" w:type="dxa"/>
          </w:tcPr>
          <w:p w:rsidR="00A36AC1" w:rsidRDefault="00A36AC1">
            <w:pPr>
              <w:pStyle w:val="a5"/>
              <w:numPr>
                <w:ilvl w:val="0"/>
                <w:numId w:val="7"/>
              </w:numPr>
              <w:jc w:val="both"/>
            </w:pPr>
          </w:p>
        </w:tc>
        <w:tc>
          <w:tcPr>
            <w:tcW w:w="2268" w:type="dxa"/>
          </w:tcPr>
          <w:p w:rsidR="00A36AC1" w:rsidRDefault="00A36AC1">
            <w:r>
              <w:t>Понятие общения, виды, функции и типы общения, структура и средства общения.</w:t>
            </w:r>
          </w:p>
        </w:tc>
        <w:tc>
          <w:tcPr>
            <w:tcW w:w="6486" w:type="dxa"/>
          </w:tcPr>
          <w:p w:rsidR="00A36AC1" w:rsidRDefault="00A36AC1">
            <w:pPr>
              <w:pStyle w:val="a3"/>
              <w:jc w:val="both"/>
            </w:pPr>
            <w:r>
              <w:t>Роль общения. Структура и уровни общения. Техника общения. Влияние разных видов общения на развитие человека. Особенности организации процесса коммуникации и взаимодействия с лицами с ограниченными возможностями здоровья</w:t>
            </w:r>
          </w:p>
          <w:p w:rsidR="00A36AC1" w:rsidRDefault="00A36AC1">
            <w:pPr>
              <w:jc w:val="both"/>
            </w:pPr>
          </w:p>
        </w:tc>
      </w:tr>
      <w:tr w:rsidR="00A36AC1">
        <w:trPr>
          <w:trHeight w:val="309"/>
        </w:trPr>
        <w:tc>
          <w:tcPr>
            <w:tcW w:w="817" w:type="dxa"/>
          </w:tcPr>
          <w:p w:rsidR="00A36AC1" w:rsidRDefault="00A36AC1">
            <w:pPr>
              <w:pStyle w:val="a5"/>
              <w:numPr>
                <w:ilvl w:val="0"/>
                <w:numId w:val="7"/>
              </w:numPr>
              <w:jc w:val="both"/>
            </w:pPr>
          </w:p>
        </w:tc>
        <w:tc>
          <w:tcPr>
            <w:tcW w:w="2268" w:type="dxa"/>
          </w:tcPr>
          <w:p w:rsidR="00A36AC1" w:rsidRDefault="00A36AC1">
            <w:pPr>
              <w:jc w:val="both"/>
            </w:pPr>
            <w:r>
              <w:rPr>
                <w:color w:val="000000"/>
              </w:rPr>
              <w:t>Понятие о группах и коллективах.</w:t>
            </w:r>
          </w:p>
        </w:tc>
        <w:tc>
          <w:tcPr>
            <w:tcW w:w="6486" w:type="dxa"/>
          </w:tcPr>
          <w:p w:rsidR="00A36AC1" w:rsidRDefault="00A36AC1">
            <w:pPr>
              <w:pStyle w:val="a3"/>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A36AC1" w:rsidRDefault="00A36AC1">
      <w:pPr>
        <w:autoSpaceDE w:val="0"/>
        <w:autoSpaceDN w:val="0"/>
        <w:rPr>
          <w:b/>
        </w:rPr>
      </w:pPr>
    </w:p>
    <w:p w:rsidR="00A36AC1" w:rsidRDefault="00A36AC1">
      <w:pPr>
        <w:autoSpaceDE w:val="0"/>
        <w:autoSpaceDN w:val="0"/>
        <w:rPr>
          <w:b/>
        </w:rPr>
      </w:pPr>
      <w:r>
        <w:rPr>
          <w:b/>
        </w:rPr>
        <w:t>4.2.2. Содержание практических занятий</w:t>
      </w:r>
    </w:p>
    <w:p w:rsidR="00A36AC1" w:rsidRDefault="00A36AC1">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A36AC1">
        <w:tc>
          <w:tcPr>
            <w:tcW w:w="756" w:type="dxa"/>
          </w:tcPr>
          <w:p w:rsidR="00A36AC1" w:rsidRDefault="00A36AC1">
            <w:pPr>
              <w:widowControl w:val="0"/>
              <w:autoSpaceDE w:val="0"/>
              <w:autoSpaceDN w:val="0"/>
              <w:jc w:val="center"/>
              <w:rPr>
                <w:b/>
              </w:rPr>
            </w:pPr>
            <w:r>
              <w:rPr>
                <w:b/>
              </w:rPr>
              <w:t>№ п/п</w:t>
            </w:r>
          </w:p>
        </w:tc>
        <w:tc>
          <w:tcPr>
            <w:tcW w:w="2250" w:type="dxa"/>
          </w:tcPr>
          <w:p w:rsidR="00A36AC1" w:rsidRDefault="00A36AC1">
            <w:pPr>
              <w:widowControl w:val="0"/>
              <w:autoSpaceDE w:val="0"/>
              <w:autoSpaceDN w:val="0"/>
              <w:jc w:val="center"/>
              <w:rPr>
                <w:b/>
              </w:rPr>
            </w:pPr>
            <w:r>
              <w:rPr>
                <w:b/>
              </w:rPr>
              <w:t>Наименование темы (раздела) дисциплины</w:t>
            </w:r>
          </w:p>
        </w:tc>
        <w:tc>
          <w:tcPr>
            <w:tcW w:w="6600" w:type="dxa"/>
          </w:tcPr>
          <w:p w:rsidR="00A36AC1" w:rsidRDefault="00A36AC1">
            <w:pPr>
              <w:widowControl w:val="0"/>
              <w:autoSpaceDE w:val="0"/>
              <w:autoSpaceDN w:val="0"/>
              <w:jc w:val="center"/>
              <w:rPr>
                <w:b/>
              </w:rPr>
            </w:pPr>
            <w:r>
              <w:rPr>
                <w:b/>
              </w:rPr>
              <w:t>Содержание практического занятия</w:t>
            </w:r>
          </w:p>
        </w:tc>
      </w:tr>
      <w:tr w:rsidR="00A36AC1">
        <w:tc>
          <w:tcPr>
            <w:tcW w:w="756" w:type="dxa"/>
          </w:tcPr>
          <w:p w:rsidR="00A36AC1" w:rsidRDefault="00A36AC1">
            <w:pPr>
              <w:pStyle w:val="a5"/>
              <w:numPr>
                <w:ilvl w:val="0"/>
                <w:numId w:val="8"/>
              </w:numPr>
              <w:jc w:val="center"/>
            </w:pPr>
          </w:p>
        </w:tc>
        <w:tc>
          <w:tcPr>
            <w:tcW w:w="2250" w:type="dxa"/>
          </w:tcPr>
          <w:p w:rsidR="00A36AC1" w:rsidRDefault="00A36AC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A36AC1" w:rsidRDefault="00A36AC1">
            <w:pPr>
              <w:widowControl w:val="0"/>
              <w:autoSpaceDE w:val="0"/>
              <w:autoSpaceDN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r>
              <w:t>Происхождение и развитие психики и сознания человека</w:t>
            </w:r>
          </w:p>
        </w:tc>
        <w:tc>
          <w:tcPr>
            <w:tcW w:w="6600" w:type="dxa"/>
          </w:tcPr>
          <w:p w:rsidR="00A36AC1" w:rsidRDefault="00A36AC1">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A36AC1" w:rsidRDefault="00A36AC1">
            <w:pPr>
              <w:pStyle w:val="a3"/>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r>
              <w:rPr>
                <w:bCs/>
              </w:rPr>
              <w:t>Основные понятия психологической теории деятельности. Операционно-технические аспекты деятельности</w:t>
            </w:r>
          </w:p>
        </w:tc>
        <w:tc>
          <w:tcPr>
            <w:tcW w:w="6600" w:type="dxa"/>
          </w:tcPr>
          <w:p w:rsidR="00A36AC1" w:rsidRDefault="00A36AC1">
            <w:pPr>
              <w:pStyle w:val="a3"/>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деятельности:</w:t>
            </w:r>
            <w:r>
              <w:rPr>
                <w:rFonts w:ascii="Arial" w:hAnsi="Arial" w:cs="Arial"/>
              </w:rPr>
              <w:t xml:space="preserve"> </w:t>
            </w:r>
            <w:r>
              <w:t xml:space="preserve">игра,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r>
              <w:t xml:space="preserve">Познавательная сфера </w:t>
            </w:r>
          </w:p>
        </w:tc>
        <w:tc>
          <w:tcPr>
            <w:tcW w:w="6600" w:type="dxa"/>
          </w:tcPr>
          <w:p w:rsidR="00A36AC1" w:rsidRDefault="00A36AC1">
            <w:pPr>
              <w:widowControl w:val="0"/>
              <w:autoSpaceDE w:val="0"/>
              <w:autoSpaceDN w:val="0"/>
              <w:jc w:val="both"/>
            </w:pPr>
            <w:r>
              <w:t>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свойства.</w:t>
            </w:r>
            <w:r>
              <w:rPr>
                <w:b/>
                <w:sz w:val="28"/>
                <w:szCs w:val="28"/>
              </w:rPr>
              <w:t xml:space="preserve"> </w:t>
            </w:r>
            <w:r>
              <w:t xml:space="preserve">Отличие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деятельности.</w:t>
            </w:r>
            <w:r>
              <w:rPr>
                <w:sz w:val="28"/>
                <w:szCs w:val="28"/>
              </w:rPr>
              <w:t xml:space="preserve"> </w:t>
            </w:r>
            <w:r>
              <w:t xml:space="preserve">Виды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r>
              <w:rPr>
                <w:rFonts w:eastAsia="TimesNewRomanPS-BoldMT"/>
              </w:rPr>
              <w:t xml:space="preserve"> </w:t>
            </w:r>
            <w:r>
              <w:t xml:space="preserve">  </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r>
              <w:t xml:space="preserve">Личность </w:t>
            </w:r>
          </w:p>
        </w:tc>
        <w:tc>
          <w:tcPr>
            <w:tcW w:w="6600" w:type="dxa"/>
          </w:tcPr>
          <w:p w:rsidR="00A36AC1" w:rsidRDefault="00A36AC1">
            <w:pPr>
              <w:pStyle w:val="a3"/>
              <w:jc w:val="both"/>
            </w:pPr>
            <w:r>
              <w:t>Понятие о личности. Уровни иерархии человеческой организации. Соотношение понятий «индивид», «субъект», «личность» и «индивидуальность».</w:t>
            </w:r>
            <w:r>
              <w:rPr>
                <w:b/>
                <w:bCs/>
              </w:rPr>
              <w:t xml:space="preserve"> </w:t>
            </w:r>
            <w:r>
              <w:rPr>
                <w:bCs/>
              </w:rPr>
              <w:t xml:space="preserve">Взаимосвязь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jc w:val="both"/>
            </w:pPr>
            <w:r>
              <w:t xml:space="preserve">Эмоционально-волевая сфера </w:t>
            </w:r>
          </w:p>
        </w:tc>
        <w:tc>
          <w:tcPr>
            <w:tcW w:w="6600" w:type="dxa"/>
          </w:tcPr>
          <w:p w:rsidR="00A36AC1" w:rsidRDefault="00A36AC1">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w:t>
            </w:r>
            <w:proofErr w:type="spellStart"/>
            <w:r>
              <w:rPr>
                <w:rFonts w:eastAsia="TimesNewRoman"/>
              </w:rPr>
              <w:t>Изарду</w:t>
            </w:r>
            <w:proofErr w:type="spellEnd"/>
            <w:r>
              <w:rPr>
                <w:rFonts w:eastAsia="TimesNewRoman"/>
              </w:rPr>
              <w:t>).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A36AC1" w:rsidRDefault="00A36AC1">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A36AC1" w:rsidRDefault="00A36AC1">
            <w:pPr>
              <w:widowControl w:val="0"/>
              <w:autoSpaceDE w:val="0"/>
              <w:autoSpaceDN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proofErr w:type="spellStart"/>
            <w:r>
              <w:t>Потребностно</w:t>
            </w:r>
            <w:proofErr w:type="spellEnd"/>
            <w:r>
              <w:t xml:space="preserve">-мотивационная сфера </w:t>
            </w:r>
          </w:p>
        </w:tc>
        <w:tc>
          <w:tcPr>
            <w:tcW w:w="6600" w:type="dxa"/>
          </w:tcPr>
          <w:p w:rsidR="00A36AC1" w:rsidRDefault="00A36AC1">
            <w:pPr>
              <w:pStyle w:val="a3"/>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w:t>
            </w:r>
            <w:proofErr w:type="spellStart"/>
            <w:r>
              <w:rPr>
                <w:rFonts w:eastAsia="TimesNewRoman"/>
              </w:rPr>
              <w:t>Маслоу</w:t>
            </w:r>
            <w:proofErr w:type="spellEnd"/>
            <w:r>
              <w:rPr>
                <w:rFonts w:eastAsia="TimesNewRoman"/>
              </w:rPr>
              <w:t xml:space="preserve">.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rPr>
                <w:b/>
              </w:rPr>
            </w:pPr>
            <w:r>
              <w:t>Способности</w:t>
            </w:r>
          </w:p>
        </w:tc>
        <w:tc>
          <w:tcPr>
            <w:tcW w:w="6600" w:type="dxa"/>
          </w:tcPr>
          <w:p w:rsidR="00A36AC1" w:rsidRDefault="00A36AC1">
            <w:pPr>
              <w:widowControl w:val="0"/>
              <w:autoSpaceDE w:val="0"/>
              <w:autoSpaceDN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rPr>
                <w:b/>
              </w:rPr>
            </w:pPr>
            <w:r>
              <w:rPr>
                <w:bCs/>
              </w:rPr>
              <w:t xml:space="preserve">Темперамент </w:t>
            </w:r>
          </w:p>
        </w:tc>
        <w:tc>
          <w:tcPr>
            <w:tcW w:w="6600" w:type="dxa"/>
          </w:tcPr>
          <w:p w:rsidR="00A36AC1" w:rsidRDefault="00A36AC1">
            <w:pPr>
              <w:pStyle w:val="a3"/>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 Учение о темпераменте (</w:t>
            </w:r>
            <w:proofErr w:type="spellStart"/>
            <w:r>
              <w:t>Кречмер</w:t>
            </w:r>
            <w:proofErr w:type="spellEnd"/>
            <w:r>
              <w:t xml:space="preserve">, </w:t>
            </w:r>
            <w:proofErr w:type="spellStart"/>
            <w:r>
              <w:t>Шелдон</w:t>
            </w:r>
            <w:proofErr w:type="spellEnd"/>
            <w:r>
              <w:t>). Вклад Б. М. Теплова в развитие теории  темперамента в отечественной психологии</w:t>
            </w:r>
            <w:r>
              <w:rPr>
                <w:b/>
              </w:rPr>
              <w:t>.</w:t>
            </w:r>
          </w:p>
        </w:tc>
      </w:tr>
      <w:tr w:rsidR="00A36AC1">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rPr>
                <w:bCs/>
              </w:rPr>
            </w:pPr>
            <w:r>
              <w:rPr>
                <w:bCs/>
              </w:rPr>
              <w:t>Характер</w:t>
            </w:r>
          </w:p>
        </w:tc>
        <w:tc>
          <w:tcPr>
            <w:tcW w:w="6600" w:type="dxa"/>
          </w:tcPr>
          <w:p w:rsidR="00A36AC1" w:rsidRDefault="00A36AC1">
            <w:pPr>
              <w:widowControl w:val="0"/>
              <w:autoSpaceDE w:val="0"/>
              <w:autoSpaceDN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r w:rsidR="00A36AC1">
        <w:trPr>
          <w:trHeight w:val="540"/>
        </w:trPr>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pPr>
            <w:r>
              <w:t>Понятие общения, виды, функции и типы общения, структура и средства общения</w:t>
            </w:r>
          </w:p>
        </w:tc>
        <w:tc>
          <w:tcPr>
            <w:tcW w:w="6600" w:type="dxa"/>
          </w:tcPr>
          <w:p w:rsidR="00A36AC1" w:rsidRDefault="00A36AC1">
            <w:pPr>
              <w:pStyle w:val="a3"/>
              <w:jc w:val="both"/>
            </w:pPr>
            <w:r>
              <w:t>Роль общения. Структура и уровни общения. Техника общения. Влияние разных видов общения на развитие человека. Особенности организации процесса коммуникации и взаимодействия с лицами с ограниченными возможностями здоровья</w:t>
            </w:r>
          </w:p>
          <w:p w:rsidR="00A36AC1" w:rsidRDefault="00A36AC1">
            <w:pPr>
              <w:widowControl w:val="0"/>
              <w:autoSpaceDE w:val="0"/>
              <w:autoSpaceDN w:val="0"/>
              <w:jc w:val="both"/>
            </w:pPr>
          </w:p>
        </w:tc>
      </w:tr>
      <w:tr w:rsidR="00A36AC1">
        <w:trPr>
          <w:trHeight w:val="332"/>
        </w:trPr>
        <w:tc>
          <w:tcPr>
            <w:tcW w:w="756" w:type="dxa"/>
          </w:tcPr>
          <w:p w:rsidR="00A36AC1" w:rsidRDefault="00A36AC1">
            <w:pPr>
              <w:pStyle w:val="a5"/>
              <w:numPr>
                <w:ilvl w:val="0"/>
                <w:numId w:val="8"/>
              </w:numPr>
              <w:jc w:val="both"/>
            </w:pPr>
          </w:p>
        </w:tc>
        <w:tc>
          <w:tcPr>
            <w:tcW w:w="2250" w:type="dxa"/>
          </w:tcPr>
          <w:p w:rsidR="00A36AC1" w:rsidRDefault="00A36AC1">
            <w:pPr>
              <w:widowControl w:val="0"/>
              <w:autoSpaceDE w:val="0"/>
              <w:autoSpaceDN w:val="0"/>
              <w:jc w:val="both"/>
            </w:pPr>
            <w:r>
              <w:rPr>
                <w:color w:val="000000"/>
              </w:rPr>
              <w:t>Понятие о группах и коллективах</w:t>
            </w:r>
          </w:p>
        </w:tc>
        <w:tc>
          <w:tcPr>
            <w:tcW w:w="6600" w:type="dxa"/>
          </w:tcPr>
          <w:p w:rsidR="00A36AC1" w:rsidRDefault="00A36AC1">
            <w:pPr>
              <w:pStyle w:val="a3"/>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A36AC1" w:rsidRDefault="00A36AC1">
      <w:pPr>
        <w:autoSpaceDE w:val="0"/>
        <w:autoSpaceDN w:val="0"/>
        <w:jc w:val="both"/>
        <w:rPr>
          <w:b/>
          <w:bCs/>
          <w:i/>
          <w:iCs/>
        </w:rPr>
      </w:pPr>
    </w:p>
    <w:p w:rsidR="00A36AC1" w:rsidRDefault="00A36AC1">
      <w:pPr>
        <w:pStyle w:val="a5"/>
        <w:numPr>
          <w:ilvl w:val="2"/>
          <w:numId w:val="9"/>
        </w:numPr>
        <w:rPr>
          <w:b/>
        </w:rPr>
      </w:pPr>
      <w:r>
        <w:rPr>
          <w:b/>
        </w:rPr>
        <w:t xml:space="preserve">Содержание самостоятельной работы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A36AC1">
        <w:tc>
          <w:tcPr>
            <w:tcW w:w="756" w:type="dxa"/>
          </w:tcPr>
          <w:p w:rsidR="00A36AC1" w:rsidRDefault="00A36AC1">
            <w:pPr>
              <w:widowControl w:val="0"/>
              <w:autoSpaceDE w:val="0"/>
              <w:autoSpaceDN w:val="0"/>
              <w:jc w:val="center"/>
              <w:rPr>
                <w:b/>
              </w:rPr>
            </w:pPr>
            <w:r>
              <w:rPr>
                <w:b/>
              </w:rPr>
              <w:t>№ п/п</w:t>
            </w:r>
          </w:p>
        </w:tc>
        <w:tc>
          <w:tcPr>
            <w:tcW w:w="2250" w:type="dxa"/>
          </w:tcPr>
          <w:p w:rsidR="00A36AC1" w:rsidRDefault="00A36AC1">
            <w:pPr>
              <w:widowControl w:val="0"/>
              <w:autoSpaceDE w:val="0"/>
              <w:autoSpaceDN w:val="0"/>
              <w:jc w:val="center"/>
              <w:rPr>
                <w:b/>
              </w:rPr>
            </w:pPr>
            <w:r>
              <w:rPr>
                <w:b/>
              </w:rPr>
              <w:t>Наименование темы (раздела) дисциплины</w:t>
            </w:r>
          </w:p>
        </w:tc>
        <w:tc>
          <w:tcPr>
            <w:tcW w:w="6600" w:type="dxa"/>
          </w:tcPr>
          <w:p w:rsidR="00A36AC1" w:rsidRDefault="00A36AC1">
            <w:pPr>
              <w:widowControl w:val="0"/>
              <w:autoSpaceDE w:val="0"/>
              <w:autoSpaceDN w:val="0"/>
              <w:jc w:val="center"/>
              <w:rPr>
                <w:b/>
              </w:rPr>
            </w:pPr>
            <w:r>
              <w:rPr>
                <w:b/>
              </w:rPr>
              <w:t>Формы и тематика самостоятельной работы</w:t>
            </w:r>
          </w:p>
        </w:tc>
      </w:tr>
      <w:tr w:rsidR="00A36AC1">
        <w:tc>
          <w:tcPr>
            <w:tcW w:w="756" w:type="dxa"/>
          </w:tcPr>
          <w:p w:rsidR="00A36AC1" w:rsidRDefault="00A36AC1">
            <w:pPr>
              <w:pStyle w:val="a5"/>
              <w:numPr>
                <w:ilvl w:val="0"/>
                <w:numId w:val="10"/>
              </w:numPr>
              <w:jc w:val="center"/>
            </w:pPr>
          </w:p>
        </w:tc>
        <w:tc>
          <w:tcPr>
            <w:tcW w:w="2250" w:type="dxa"/>
          </w:tcPr>
          <w:p w:rsidR="00A36AC1" w:rsidRDefault="00A36AC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A36AC1" w:rsidRDefault="00A36AC1">
            <w:pPr>
              <w:shd w:val="clear" w:color="auto" w:fill="FFFFFF"/>
              <w:jc w:val="both"/>
              <w:rPr>
                <w:color w:val="000000"/>
              </w:rPr>
            </w:pPr>
            <w:r>
              <w:rPr>
                <w:color w:val="000000"/>
              </w:rPr>
              <w:t>Становление и развитие психологии как науки</w:t>
            </w:r>
          </w:p>
          <w:p w:rsidR="00A36AC1" w:rsidRDefault="00A36AC1">
            <w:pPr>
              <w:shd w:val="clear" w:color="auto" w:fill="FFFFFF"/>
              <w:jc w:val="both"/>
              <w:rPr>
                <w:color w:val="000000"/>
              </w:rPr>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shd w:val="clear" w:color="auto" w:fill="FFFFFF"/>
              <w:jc w:val="both"/>
              <w:rPr>
                <w:color w:val="000000"/>
              </w:rPr>
            </w:pPr>
          </w:p>
          <w:p w:rsidR="00A36AC1" w:rsidRDefault="00A36AC1">
            <w:pPr>
              <w:shd w:val="clear" w:color="auto" w:fill="FFFFFF"/>
              <w:jc w:val="both"/>
            </w:pP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r>
              <w:t>Происхождение и развитие психики и сознания человека</w:t>
            </w:r>
          </w:p>
        </w:tc>
        <w:tc>
          <w:tcPr>
            <w:tcW w:w="6600" w:type="dxa"/>
          </w:tcPr>
          <w:p w:rsidR="00A36AC1" w:rsidRDefault="00A36AC1">
            <w:pPr>
              <w:shd w:val="clear" w:color="auto" w:fill="FFFFFF"/>
              <w:jc w:val="both"/>
              <w:rPr>
                <w:color w:val="000000"/>
              </w:rPr>
            </w:pPr>
            <w:r>
              <w:rPr>
                <w:color w:val="000000"/>
              </w:rPr>
              <w:t>Сознание и бессознательное в психике человека</w:t>
            </w:r>
          </w:p>
          <w:p w:rsidR="00A36AC1" w:rsidRDefault="00A36AC1">
            <w:pPr>
              <w:shd w:val="clear" w:color="auto" w:fill="FFFFFF"/>
              <w:jc w:val="both"/>
              <w:rPr>
                <w:color w:val="000000"/>
              </w:rPr>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shd w:val="clear" w:color="auto" w:fill="FFFFFF"/>
              <w:jc w:val="both"/>
              <w:rPr>
                <w:color w:val="000000"/>
              </w:rPr>
            </w:pPr>
          </w:p>
          <w:p w:rsidR="00A36AC1" w:rsidRDefault="00A36AC1">
            <w:pPr>
              <w:shd w:val="clear" w:color="auto" w:fill="FFFFFF"/>
              <w:jc w:val="both"/>
            </w:pP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r>
              <w:rPr>
                <w:bCs/>
              </w:rPr>
              <w:t>Основные понятия психологической теории деятельности. Операционно-технические аспекты деятельности</w:t>
            </w:r>
          </w:p>
        </w:tc>
        <w:tc>
          <w:tcPr>
            <w:tcW w:w="6600" w:type="dxa"/>
          </w:tcPr>
          <w:p w:rsidR="00A36AC1" w:rsidRDefault="00A36AC1">
            <w:pPr>
              <w:pStyle w:val="a3"/>
              <w:jc w:val="both"/>
            </w:pPr>
            <w:proofErr w:type="spellStart"/>
            <w:r>
              <w:t>Деятельностный</w:t>
            </w:r>
            <w:proofErr w:type="spellEnd"/>
            <w:r>
              <w:t xml:space="preserve"> подход С.Л. Рубинштейна и А.Н. Леонтьева</w:t>
            </w:r>
          </w:p>
          <w:p w:rsidR="00A36AC1" w:rsidRDefault="00A36AC1">
            <w:pPr>
              <w:shd w:val="clear" w:color="auto" w:fill="FFFFFF"/>
              <w:jc w:val="both"/>
              <w:rPr>
                <w:color w:val="000000"/>
              </w:rPr>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pStyle w:val="a3"/>
              <w:jc w:val="both"/>
            </w:pP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r>
              <w:t xml:space="preserve">Познавательная сфера </w:t>
            </w:r>
          </w:p>
        </w:tc>
        <w:tc>
          <w:tcPr>
            <w:tcW w:w="6600" w:type="dxa"/>
          </w:tcPr>
          <w:p w:rsidR="00A36AC1" w:rsidRDefault="00A36AC1">
            <w:pPr>
              <w:widowControl w:val="0"/>
              <w:autoSpaceDE w:val="0"/>
              <w:autoSpaceDN w:val="0"/>
              <w:jc w:val="both"/>
            </w:pPr>
            <w:r>
              <w:t>Диагностика познавательной сферы</w:t>
            </w:r>
          </w:p>
          <w:p w:rsidR="00A36AC1" w:rsidRDefault="00A36AC1">
            <w:pPr>
              <w:widowControl w:val="0"/>
              <w:autoSpaceDE w:val="0"/>
              <w:autoSpaceDN w:val="0"/>
              <w:jc w:val="both"/>
            </w:pPr>
          </w:p>
          <w:p w:rsidR="00A36AC1" w:rsidRDefault="00A36AC1">
            <w:pPr>
              <w:widowControl w:val="0"/>
              <w:autoSpaceDE w:val="0"/>
              <w:autoSpaceDN w:val="0"/>
              <w:jc w:val="both"/>
            </w:pPr>
            <w:r>
              <w:t>Индивидуальные творческие задания</w:t>
            </w: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r>
              <w:t xml:space="preserve">Личность </w:t>
            </w:r>
          </w:p>
        </w:tc>
        <w:tc>
          <w:tcPr>
            <w:tcW w:w="6600" w:type="dxa"/>
          </w:tcPr>
          <w:p w:rsidR="00A36AC1" w:rsidRDefault="00A36AC1">
            <w:pPr>
              <w:pStyle w:val="a3"/>
              <w:jc w:val="both"/>
            </w:pPr>
            <w:r>
              <w:t>Теории личности в психологии</w:t>
            </w:r>
          </w:p>
          <w:p w:rsidR="00A36AC1" w:rsidRDefault="00A36AC1">
            <w:pPr>
              <w:shd w:val="clear" w:color="auto" w:fill="FFFFFF"/>
              <w:jc w:val="both"/>
              <w:rPr>
                <w:color w:val="000000"/>
              </w:rPr>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pStyle w:val="a3"/>
              <w:jc w:val="both"/>
            </w:pP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jc w:val="both"/>
            </w:pPr>
            <w:r>
              <w:t xml:space="preserve">Эмоционально-волевая сфера </w:t>
            </w:r>
          </w:p>
        </w:tc>
        <w:tc>
          <w:tcPr>
            <w:tcW w:w="6600" w:type="dxa"/>
          </w:tcPr>
          <w:p w:rsidR="00A36AC1" w:rsidRDefault="00A36AC1">
            <w:pPr>
              <w:widowControl w:val="0"/>
              <w:autoSpaceDE w:val="0"/>
              <w:autoSpaceDN w:val="0"/>
              <w:jc w:val="both"/>
            </w:pPr>
            <w:r>
              <w:t>Диагностика эмоционально-волевой сферы</w:t>
            </w:r>
          </w:p>
          <w:p w:rsidR="00A36AC1" w:rsidRDefault="00A36AC1">
            <w:pPr>
              <w:widowControl w:val="0"/>
              <w:autoSpaceDE w:val="0"/>
              <w:autoSpaceDN w:val="0"/>
              <w:jc w:val="both"/>
            </w:pPr>
          </w:p>
          <w:p w:rsidR="00A36AC1" w:rsidRDefault="00A36AC1">
            <w:pPr>
              <w:widowControl w:val="0"/>
              <w:autoSpaceDE w:val="0"/>
              <w:autoSpaceDN w:val="0"/>
              <w:jc w:val="both"/>
            </w:pPr>
            <w:r>
              <w:t>Индивидуальные творческие задания</w:t>
            </w: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proofErr w:type="spellStart"/>
            <w:r>
              <w:t>Потребностно</w:t>
            </w:r>
            <w:proofErr w:type="spellEnd"/>
            <w:r>
              <w:t xml:space="preserve">-мотивационная сфера </w:t>
            </w:r>
          </w:p>
        </w:tc>
        <w:tc>
          <w:tcPr>
            <w:tcW w:w="6600" w:type="dxa"/>
          </w:tcPr>
          <w:p w:rsidR="00A36AC1" w:rsidRDefault="00A36AC1">
            <w:pPr>
              <w:pStyle w:val="a3"/>
              <w:jc w:val="both"/>
            </w:pPr>
            <w:r>
              <w:t>Теории мотивации в психологии</w:t>
            </w:r>
          </w:p>
          <w:p w:rsidR="00A36AC1" w:rsidRDefault="00A36AC1">
            <w:pPr>
              <w:pStyle w:val="a3"/>
              <w:jc w:val="both"/>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pStyle w:val="a3"/>
              <w:jc w:val="both"/>
            </w:pP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rPr>
                <w:b/>
              </w:rPr>
            </w:pPr>
            <w:r>
              <w:t>Способности</w:t>
            </w:r>
          </w:p>
        </w:tc>
        <w:tc>
          <w:tcPr>
            <w:tcW w:w="6600" w:type="dxa"/>
          </w:tcPr>
          <w:p w:rsidR="00A36AC1" w:rsidRDefault="00A36AC1">
            <w:pPr>
              <w:widowControl w:val="0"/>
              <w:autoSpaceDE w:val="0"/>
              <w:autoSpaceDN w:val="0"/>
              <w:jc w:val="both"/>
            </w:pPr>
            <w:r>
              <w:t>Интеллект и его измерение</w:t>
            </w:r>
          </w:p>
          <w:p w:rsidR="00A36AC1" w:rsidRDefault="00A36AC1">
            <w:pPr>
              <w:widowControl w:val="0"/>
              <w:autoSpaceDE w:val="0"/>
              <w:autoSpaceDN w:val="0"/>
              <w:jc w:val="both"/>
            </w:pPr>
          </w:p>
          <w:p w:rsidR="00A36AC1" w:rsidRDefault="00A36AC1">
            <w:pPr>
              <w:widowControl w:val="0"/>
              <w:autoSpaceDE w:val="0"/>
              <w:autoSpaceDN w:val="0"/>
              <w:jc w:val="both"/>
            </w:pPr>
            <w:r>
              <w:t>Индивидуальные творческие задания</w:t>
            </w: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rPr>
                <w:b/>
              </w:rPr>
            </w:pPr>
            <w:r>
              <w:rPr>
                <w:bCs/>
              </w:rPr>
              <w:t xml:space="preserve">Темперамент </w:t>
            </w:r>
          </w:p>
        </w:tc>
        <w:tc>
          <w:tcPr>
            <w:tcW w:w="6600" w:type="dxa"/>
          </w:tcPr>
          <w:p w:rsidR="00A36AC1" w:rsidRDefault="00A36AC1">
            <w:pPr>
              <w:pStyle w:val="a3"/>
              <w:jc w:val="both"/>
            </w:pPr>
            <w:r>
              <w:t>Диагностика темперамента</w:t>
            </w:r>
          </w:p>
          <w:p w:rsidR="00A36AC1" w:rsidRDefault="00A36AC1">
            <w:pPr>
              <w:pStyle w:val="a3"/>
              <w:jc w:val="both"/>
            </w:pPr>
          </w:p>
          <w:p w:rsidR="00A36AC1" w:rsidRDefault="00A36AC1">
            <w:pPr>
              <w:pStyle w:val="a3"/>
              <w:jc w:val="both"/>
            </w:pPr>
            <w:r>
              <w:t>Индивидуальные творческие задания</w:t>
            </w:r>
          </w:p>
        </w:tc>
      </w:tr>
      <w:tr w:rsidR="00A36AC1">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rPr>
                <w:bCs/>
              </w:rPr>
            </w:pPr>
            <w:r>
              <w:rPr>
                <w:bCs/>
              </w:rPr>
              <w:t>Характер</w:t>
            </w:r>
          </w:p>
        </w:tc>
        <w:tc>
          <w:tcPr>
            <w:tcW w:w="6600" w:type="dxa"/>
          </w:tcPr>
          <w:p w:rsidR="00A36AC1" w:rsidRDefault="00A36AC1">
            <w:pPr>
              <w:widowControl w:val="0"/>
              <w:autoSpaceDE w:val="0"/>
              <w:autoSpaceDN w:val="0"/>
              <w:jc w:val="both"/>
            </w:pPr>
            <w:r>
              <w:t>Акцентуации характера</w:t>
            </w:r>
          </w:p>
          <w:p w:rsidR="00A36AC1" w:rsidRDefault="00A36AC1">
            <w:pPr>
              <w:widowControl w:val="0"/>
              <w:autoSpaceDE w:val="0"/>
              <w:autoSpaceDN w:val="0"/>
              <w:jc w:val="both"/>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widowControl w:val="0"/>
              <w:autoSpaceDE w:val="0"/>
              <w:autoSpaceDN w:val="0"/>
              <w:jc w:val="both"/>
            </w:pPr>
            <w:r>
              <w:t>Индивидуальные творческие задания</w:t>
            </w:r>
          </w:p>
          <w:p w:rsidR="00A36AC1" w:rsidRDefault="00A36AC1">
            <w:pPr>
              <w:widowControl w:val="0"/>
              <w:autoSpaceDE w:val="0"/>
              <w:autoSpaceDN w:val="0"/>
              <w:jc w:val="both"/>
            </w:pPr>
          </w:p>
        </w:tc>
      </w:tr>
      <w:tr w:rsidR="00A36AC1">
        <w:trPr>
          <w:trHeight w:val="540"/>
        </w:trPr>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pPr>
            <w:r>
              <w:t>Понятие общения, виды, функции и типы общения, структура и средства общения</w:t>
            </w:r>
          </w:p>
        </w:tc>
        <w:tc>
          <w:tcPr>
            <w:tcW w:w="6600" w:type="dxa"/>
          </w:tcPr>
          <w:p w:rsidR="00A36AC1" w:rsidRDefault="00A36AC1">
            <w:pPr>
              <w:pStyle w:val="a3"/>
              <w:jc w:val="both"/>
            </w:pPr>
            <w:r>
              <w:t>3 стороны общения</w:t>
            </w:r>
          </w:p>
          <w:p w:rsidR="00A36AC1" w:rsidRDefault="00A36AC1">
            <w:pPr>
              <w:pStyle w:val="a3"/>
              <w:jc w:val="both"/>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widowControl w:val="0"/>
              <w:autoSpaceDE w:val="0"/>
              <w:autoSpaceDN w:val="0"/>
              <w:jc w:val="both"/>
            </w:pPr>
            <w:r>
              <w:t>Индивидуальные творческие задания</w:t>
            </w:r>
          </w:p>
        </w:tc>
      </w:tr>
      <w:tr w:rsidR="00A36AC1">
        <w:trPr>
          <w:trHeight w:val="332"/>
        </w:trPr>
        <w:tc>
          <w:tcPr>
            <w:tcW w:w="756" w:type="dxa"/>
          </w:tcPr>
          <w:p w:rsidR="00A36AC1" w:rsidRDefault="00A36AC1">
            <w:pPr>
              <w:pStyle w:val="a5"/>
              <w:numPr>
                <w:ilvl w:val="0"/>
                <w:numId w:val="10"/>
              </w:numPr>
              <w:jc w:val="both"/>
            </w:pPr>
          </w:p>
        </w:tc>
        <w:tc>
          <w:tcPr>
            <w:tcW w:w="2250" w:type="dxa"/>
          </w:tcPr>
          <w:p w:rsidR="00A36AC1" w:rsidRDefault="00A36AC1">
            <w:pPr>
              <w:widowControl w:val="0"/>
              <w:autoSpaceDE w:val="0"/>
              <w:autoSpaceDN w:val="0"/>
              <w:jc w:val="both"/>
            </w:pPr>
            <w:r>
              <w:rPr>
                <w:color w:val="000000"/>
              </w:rPr>
              <w:t>Понятие о группах и коллективах</w:t>
            </w:r>
          </w:p>
        </w:tc>
        <w:tc>
          <w:tcPr>
            <w:tcW w:w="6600" w:type="dxa"/>
          </w:tcPr>
          <w:p w:rsidR="00A36AC1" w:rsidRDefault="00A36AC1">
            <w:pPr>
              <w:shd w:val="clear" w:color="auto" w:fill="FFFFFF"/>
              <w:jc w:val="both"/>
              <w:rPr>
                <w:color w:val="000000"/>
              </w:rPr>
            </w:pPr>
            <w:r>
              <w:rPr>
                <w:color w:val="000000"/>
              </w:rPr>
              <w:t>Динамические процессы в малой группе</w:t>
            </w:r>
          </w:p>
          <w:p w:rsidR="00A36AC1" w:rsidRDefault="00A36AC1">
            <w:pPr>
              <w:shd w:val="clear" w:color="auto" w:fill="FFFFFF"/>
              <w:jc w:val="both"/>
              <w:rPr>
                <w:color w:val="000000"/>
              </w:rPr>
            </w:pPr>
          </w:p>
          <w:p w:rsidR="00A36AC1" w:rsidRDefault="00A36AC1">
            <w:pPr>
              <w:shd w:val="clear" w:color="auto" w:fill="FFFFFF"/>
              <w:jc w:val="both"/>
              <w:rPr>
                <w:color w:val="000000"/>
              </w:rPr>
            </w:pPr>
            <w:r>
              <w:rPr>
                <w:color w:val="000000"/>
              </w:rPr>
              <w:t>Реферирование литературы</w:t>
            </w:r>
          </w:p>
          <w:p w:rsidR="00A36AC1" w:rsidRDefault="00A36AC1">
            <w:pPr>
              <w:shd w:val="clear" w:color="auto" w:fill="FFFFFF"/>
              <w:jc w:val="both"/>
              <w:rPr>
                <w:color w:val="000000"/>
              </w:rPr>
            </w:pPr>
            <w:r>
              <w:rPr>
                <w:color w:val="000000"/>
              </w:rPr>
              <w:t>Работа со справочными материалами</w:t>
            </w:r>
          </w:p>
          <w:p w:rsidR="00A36AC1" w:rsidRDefault="00A36AC1">
            <w:pPr>
              <w:shd w:val="clear" w:color="auto" w:fill="FFFFFF"/>
              <w:jc w:val="both"/>
              <w:rPr>
                <w:color w:val="000000"/>
                <w:highlight w:val="yellow"/>
              </w:rPr>
            </w:pPr>
            <w:r>
              <w:rPr>
                <w:color w:val="000000"/>
              </w:rPr>
              <w:t>Работа с Интернет-ресурсами</w:t>
            </w:r>
          </w:p>
          <w:p w:rsidR="00A36AC1" w:rsidRDefault="00A36AC1">
            <w:pPr>
              <w:shd w:val="clear" w:color="auto" w:fill="FFFFFF"/>
              <w:jc w:val="both"/>
              <w:rPr>
                <w:color w:val="000000"/>
              </w:rPr>
            </w:pPr>
            <w:r>
              <w:rPr>
                <w:color w:val="000000"/>
              </w:rPr>
              <w:t>Подготовка докладов</w:t>
            </w:r>
          </w:p>
          <w:p w:rsidR="00A36AC1" w:rsidRDefault="00A36AC1">
            <w:pPr>
              <w:shd w:val="clear" w:color="auto" w:fill="FFFFFF"/>
              <w:jc w:val="both"/>
              <w:rPr>
                <w:color w:val="000000"/>
              </w:rPr>
            </w:pPr>
            <w:r>
              <w:rPr>
                <w:color w:val="000000"/>
              </w:rPr>
              <w:t>Подготовка презентаций</w:t>
            </w:r>
          </w:p>
          <w:p w:rsidR="00A36AC1" w:rsidRDefault="00A36AC1">
            <w:pPr>
              <w:widowControl w:val="0"/>
              <w:autoSpaceDE w:val="0"/>
              <w:autoSpaceDN w:val="0"/>
              <w:jc w:val="both"/>
            </w:pPr>
            <w:r>
              <w:t>Индивидуальные творческие задания</w:t>
            </w:r>
          </w:p>
          <w:p w:rsidR="00A36AC1" w:rsidRDefault="00A36AC1">
            <w:pPr>
              <w:pStyle w:val="a3"/>
              <w:jc w:val="both"/>
            </w:pPr>
          </w:p>
        </w:tc>
      </w:tr>
    </w:tbl>
    <w:p w:rsidR="00A36AC1" w:rsidRDefault="00A36AC1">
      <w:pPr>
        <w:pStyle w:val="a5"/>
        <w:rPr>
          <w:b/>
        </w:rPr>
      </w:pPr>
    </w:p>
    <w:p w:rsidR="00A36AC1" w:rsidRDefault="00A36AC1">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A36AC1" w:rsidRDefault="00A36AC1">
      <w:pPr>
        <w:jc w:val="both"/>
        <w:rPr>
          <w:color w:val="000000"/>
          <w:shd w:val="clear" w:color="auto" w:fill="FFFFFF"/>
        </w:rPr>
      </w:pPr>
    </w:p>
    <w:p w:rsidR="00A36AC1" w:rsidRDefault="00A36AC1" w:rsidP="008928D9">
      <w:pPr>
        <w:pStyle w:val="a5"/>
        <w:numPr>
          <w:ilvl w:val="0"/>
          <w:numId w:val="11"/>
        </w:numPr>
        <w:shd w:val="clear" w:color="auto" w:fill="FCFCFC"/>
        <w:tabs>
          <w:tab w:val="left" w:pos="975"/>
        </w:tabs>
        <w:ind w:left="0" w:firstLineChars="283" w:firstLine="679"/>
      </w:pP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Электрон. текстовые данные. — М. : Дашков и К, 2019. — 264 c. — 978-5-394-03080-2. — Режим доступа: </w:t>
      </w:r>
      <w:hyperlink r:id="rId5" w:history="1">
        <w:r>
          <w:rPr>
            <w:u w:val="single"/>
          </w:rPr>
          <w:t>http://www.iprbookshop.ru/85611.html</w:t>
        </w:r>
      </w:hyperlink>
    </w:p>
    <w:p w:rsidR="00A36AC1" w:rsidRDefault="00A36AC1" w:rsidP="008928D9">
      <w:pPr>
        <w:pStyle w:val="a5"/>
        <w:numPr>
          <w:ilvl w:val="0"/>
          <w:numId w:val="11"/>
        </w:numPr>
        <w:shd w:val="clear" w:color="auto" w:fill="FCFCFC"/>
        <w:tabs>
          <w:tab w:val="left" w:pos="975"/>
        </w:tabs>
        <w:ind w:left="0" w:firstLineChars="283" w:firstLine="679"/>
        <w:jc w:val="both"/>
        <w:rPr>
          <w:shd w:val="clear" w:color="auto" w:fill="FFFFFF"/>
        </w:rPr>
      </w:pPr>
      <w:r>
        <w:t>Маклаков А.Г. Общая психология: учебник/ Маклаков А.Г.— СПб.: Питер, 2013.— 687 c. Библиотека ГГУ</w:t>
      </w:r>
    </w:p>
    <w:p w:rsidR="00A36AC1" w:rsidRDefault="00A36AC1" w:rsidP="008928D9">
      <w:pPr>
        <w:pStyle w:val="a5"/>
        <w:numPr>
          <w:ilvl w:val="0"/>
          <w:numId w:val="11"/>
        </w:numPr>
        <w:shd w:val="clear" w:color="auto" w:fill="FCFCFC"/>
        <w:tabs>
          <w:tab w:val="left" w:pos="975"/>
        </w:tabs>
        <w:ind w:left="0" w:firstLineChars="283" w:firstLine="679"/>
        <w:jc w:val="both"/>
      </w:pPr>
      <w:r>
        <w:rPr>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6" w:history="1">
        <w:r>
          <w:rPr>
            <w:rStyle w:val="a4"/>
            <w:color w:val="auto"/>
            <w:shd w:val="clear" w:color="auto" w:fill="FFFFFF"/>
          </w:rPr>
          <w:t>http://www.iprbookshop.ru/10726.html</w:t>
        </w:r>
      </w:hyperlink>
    </w:p>
    <w:p w:rsidR="00A36AC1" w:rsidRDefault="00A36AC1" w:rsidP="008928D9">
      <w:pPr>
        <w:pStyle w:val="a5"/>
        <w:numPr>
          <w:ilvl w:val="0"/>
          <w:numId w:val="11"/>
        </w:numPr>
        <w:shd w:val="clear" w:color="auto" w:fill="FCFCFC"/>
        <w:tabs>
          <w:tab w:val="left" w:pos="975"/>
        </w:tabs>
        <w:ind w:left="0" w:firstLineChars="283" w:firstLine="679"/>
        <w:jc w:val="both"/>
      </w:pP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Электрон. текстовые данные. — Саратов : Ай Пи Эр Медиа, 2019. — 110 c. — 978-5-4486-0427-0. — Режим доступа: </w:t>
      </w:r>
      <w:hyperlink r:id="rId7" w:history="1">
        <w:r>
          <w:rPr>
            <w:u w:val="single"/>
          </w:rPr>
          <w:t>http://www.iprbookshop.ru/79807.html</w:t>
        </w:r>
      </w:hyperlink>
    </w:p>
    <w:p w:rsidR="00A36AC1" w:rsidRDefault="00A36AC1" w:rsidP="008928D9">
      <w:pPr>
        <w:pStyle w:val="a5"/>
        <w:numPr>
          <w:ilvl w:val="0"/>
          <w:numId w:val="11"/>
        </w:numPr>
        <w:shd w:val="clear" w:color="auto" w:fill="FCFCFC"/>
        <w:tabs>
          <w:tab w:val="left" w:pos="975"/>
        </w:tabs>
        <w:ind w:left="0" w:firstLineChars="283" w:firstLine="679"/>
        <w:jc w:val="both"/>
        <w:rPr>
          <w:shd w:val="clear" w:color="auto" w:fill="FFFFFF"/>
        </w:rPr>
      </w:pP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Электрон. текстовые данные. — М. : Логос, 2014. — 100 c. — 978-5-98704-668-6. — Режим доступа: </w:t>
      </w:r>
      <w:hyperlink r:id="rId8" w:history="1">
        <w:r>
          <w:rPr>
            <w:rStyle w:val="a4"/>
            <w:color w:val="auto"/>
            <w:shd w:val="clear" w:color="auto" w:fill="FFFFFF"/>
          </w:rPr>
          <w:t>http://www.iprbookshop.ru/27270.html</w:t>
        </w:r>
      </w:hyperlink>
    </w:p>
    <w:p w:rsidR="00A36AC1" w:rsidRDefault="00A36AC1" w:rsidP="008928D9">
      <w:pPr>
        <w:pStyle w:val="a5"/>
        <w:numPr>
          <w:ilvl w:val="0"/>
          <w:numId w:val="11"/>
        </w:numPr>
        <w:shd w:val="clear" w:color="auto" w:fill="FCFCFC"/>
        <w:tabs>
          <w:tab w:val="left" w:pos="975"/>
        </w:tabs>
        <w:spacing w:after="200" w:line="276" w:lineRule="auto"/>
        <w:ind w:left="0" w:firstLineChars="283" w:firstLine="679"/>
        <w:jc w:val="both"/>
        <w:rPr>
          <w:shd w:val="clear" w:color="auto" w:fill="FCFCFC"/>
          <w:lang w:eastAsia="en-US"/>
        </w:rPr>
      </w:pP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Электрон. текстовые данные. — М. : Дашков и К, 2018. — 518 c. — 978-5-394-02063-6. — Режим доступа: </w:t>
      </w:r>
      <w:hyperlink r:id="rId9" w:history="1">
        <w:r>
          <w:rPr>
            <w:rStyle w:val="a4"/>
            <w:color w:val="auto"/>
            <w:shd w:val="clear" w:color="auto" w:fill="FFFFFF"/>
          </w:rPr>
          <w:t>http://www.iprbookshop.ru/85725.html</w:t>
        </w:r>
      </w:hyperlink>
    </w:p>
    <w:p w:rsidR="00A36AC1" w:rsidRDefault="00A36AC1" w:rsidP="008928D9">
      <w:pPr>
        <w:pStyle w:val="a5"/>
        <w:numPr>
          <w:ilvl w:val="0"/>
          <w:numId w:val="11"/>
        </w:numPr>
        <w:shd w:val="clear" w:color="auto" w:fill="FCFCFC"/>
        <w:tabs>
          <w:tab w:val="left" w:pos="975"/>
        </w:tabs>
        <w:spacing w:after="200" w:line="276" w:lineRule="auto"/>
        <w:ind w:left="0" w:firstLineChars="283" w:firstLine="679"/>
        <w:jc w:val="both"/>
        <w:rPr>
          <w:shd w:val="clear" w:color="auto" w:fill="FCFCFC"/>
          <w:lang w:eastAsia="en-US"/>
        </w:rPr>
      </w:pP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Электрон. текстовые данные. — М. : Экзамен, 2008. — 215 c. — 2227-8397. — Режим доступа: </w:t>
      </w:r>
      <w:hyperlink r:id="rId10" w:history="1">
        <w:r>
          <w:rPr>
            <w:u w:val="single"/>
            <w:shd w:val="clear" w:color="auto" w:fill="FCFCFC"/>
            <w:lang w:eastAsia="en-US"/>
          </w:rPr>
          <w:t>http://www.iprbookshop.ru/1137.html</w:t>
        </w:r>
      </w:hyperlink>
    </w:p>
    <w:p w:rsidR="00A36AC1" w:rsidRDefault="00A36AC1">
      <w:pPr>
        <w:autoSpaceDE w:val="0"/>
        <w:autoSpaceDN w:val="0"/>
        <w:jc w:val="both"/>
        <w:rPr>
          <w:b/>
        </w:rPr>
      </w:pPr>
    </w:p>
    <w:p w:rsidR="00A36AC1" w:rsidRDefault="00A36AC1" w:rsidP="008928D9">
      <w:pPr>
        <w:autoSpaceDE w:val="0"/>
        <w:autoSpaceDN w:val="0"/>
        <w:ind w:firstLineChars="302" w:firstLine="728"/>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A36AC1" w:rsidRDefault="00A36AC1" w:rsidP="008928D9">
      <w:pPr>
        <w:autoSpaceDE w:val="0"/>
        <w:autoSpaceDN w:val="0"/>
        <w:ind w:firstLineChars="283" w:firstLine="679"/>
        <w:jc w:val="both"/>
      </w:pPr>
      <w:r>
        <w:t>Предусмотрены  следующие виды контроля качества освоения конкретной дисциплины:</w:t>
      </w:r>
    </w:p>
    <w:p w:rsidR="00A36AC1" w:rsidRDefault="00A36AC1" w:rsidP="008928D9">
      <w:pPr>
        <w:autoSpaceDE w:val="0"/>
        <w:autoSpaceDN w:val="0"/>
        <w:ind w:firstLineChars="283" w:firstLine="679"/>
        <w:jc w:val="both"/>
      </w:pPr>
      <w:r>
        <w:t>- текущий контроль успеваемости</w:t>
      </w:r>
    </w:p>
    <w:p w:rsidR="00A36AC1" w:rsidRDefault="00A36AC1" w:rsidP="008928D9">
      <w:pPr>
        <w:autoSpaceDE w:val="0"/>
        <w:autoSpaceDN w:val="0"/>
        <w:ind w:firstLineChars="283" w:firstLine="679"/>
        <w:jc w:val="both"/>
      </w:pPr>
      <w:r>
        <w:t>- промежуточная аттестация обучающихся по дисциплине</w:t>
      </w:r>
    </w:p>
    <w:p w:rsidR="00A36AC1" w:rsidRDefault="00A36AC1" w:rsidP="008928D9">
      <w:pPr>
        <w:autoSpaceDE w:val="0"/>
        <w:autoSpaceDN w:val="0"/>
        <w:ind w:firstLineChars="283" w:firstLine="679"/>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A36AC1" w:rsidRDefault="00A36AC1" w:rsidP="008928D9">
      <w:pPr>
        <w:autoSpaceDE w:val="0"/>
        <w:autoSpaceDN w:val="0"/>
        <w:ind w:firstLineChars="283" w:firstLine="679"/>
        <w:jc w:val="both"/>
      </w:pPr>
      <w:r>
        <w:tab/>
        <w:t>Текущий контроль успеваемости обеспечивает оценивание хода освоения дисциплины в процессе обучения.</w:t>
      </w:r>
    </w:p>
    <w:p w:rsidR="00A36AC1" w:rsidRDefault="00A36AC1">
      <w:pPr>
        <w:rPr>
          <w:b/>
          <w:iCs/>
        </w:rPr>
      </w:pPr>
    </w:p>
    <w:p w:rsidR="00A36AC1" w:rsidRDefault="00A36AC1">
      <w:pPr>
        <w:jc w:val="both"/>
        <w:rPr>
          <w:b/>
          <w:iCs/>
        </w:rPr>
      </w:pPr>
      <w:r>
        <w:rPr>
          <w:b/>
          <w:iCs/>
        </w:rPr>
        <w:t>6.1 Паспорт фонда оценочных средств для проведения текущей аттестации по дисциплине (модулю)</w:t>
      </w:r>
    </w:p>
    <w:p w:rsidR="00A36AC1" w:rsidRDefault="00A36AC1">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36AC1">
        <w:tc>
          <w:tcPr>
            <w:tcW w:w="709" w:type="dxa"/>
          </w:tcPr>
          <w:p w:rsidR="00A36AC1" w:rsidRDefault="00A36AC1">
            <w:pPr>
              <w:pStyle w:val="a5"/>
              <w:ind w:left="0"/>
              <w:jc w:val="center"/>
              <w:rPr>
                <w:b/>
              </w:rPr>
            </w:pPr>
            <w:r>
              <w:rPr>
                <w:b/>
              </w:rPr>
              <w:t>№ п/п</w:t>
            </w:r>
          </w:p>
        </w:tc>
        <w:tc>
          <w:tcPr>
            <w:tcW w:w="2410" w:type="dxa"/>
          </w:tcPr>
          <w:p w:rsidR="00A36AC1" w:rsidRDefault="00A36AC1">
            <w:pPr>
              <w:pStyle w:val="a5"/>
              <w:ind w:left="0"/>
              <w:jc w:val="center"/>
              <w:rPr>
                <w:b/>
              </w:rPr>
            </w:pPr>
            <w:r>
              <w:rPr>
                <w:b/>
              </w:rPr>
              <w:t>Контролируемые разделы (темы)</w:t>
            </w:r>
          </w:p>
        </w:tc>
        <w:tc>
          <w:tcPr>
            <w:tcW w:w="2126" w:type="dxa"/>
          </w:tcPr>
          <w:p w:rsidR="00A36AC1" w:rsidRDefault="00A36AC1">
            <w:pPr>
              <w:pStyle w:val="a5"/>
              <w:ind w:left="0"/>
              <w:jc w:val="center"/>
              <w:rPr>
                <w:b/>
              </w:rPr>
            </w:pPr>
            <w:r>
              <w:rPr>
                <w:b/>
              </w:rPr>
              <w:t>Код контролируемой компетенции</w:t>
            </w:r>
          </w:p>
        </w:tc>
        <w:tc>
          <w:tcPr>
            <w:tcW w:w="4252" w:type="dxa"/>
          </w:tcPr>
          <w:p w:rsidR="00A36AC1" w:rsidRDefault="00A36AC1">
            <w:pPr>
              <w:pStyle w:val="a5"/>
              <w:ind w:left="0"/>
              <w:rPr>
                <w:b/>
              </w:rPr>
            </w:pPr>
            <w:r>
              <w:rPr>
                <w:b/>
              </w:rPr>
              <w:t xml:space="preserve"> Наименование оценочного средства</w:t>
            </w:r>
          </w:p>
        </w:tc>
      </w:tr>
      <w:tr w:rsidR="00A36AC1">
        <w:tc>
          <w:tcPr>
            <w:tcW w:w="709" w:type="dxa"/>
          </w:tcPr>
          <w:p w:rsidR="00A36AC1" w:rsidRDefault="00A36AC1">
            <w:pPr>
              <w:pStyle w:val="a5"/>
              <w:numPr>
                <w:ilvl w:val="0"/>
                <w:numId w:val="12"/>
              </w:numPr>
              <w:ind w:left="0"/>
            </w:pPr>
            <w:r>
              <w:t>1</w:t>
            </w:r>
          </w:p>
        </w:tc>
        <w:tc>
          <w:tcPr>
            <w:tcW w:w="2410" w:type="dxa"/>
          </w:tcPr>
          <w:p w:rsidR="00A36AC1" w:rsidRDefault="00A36AC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A36AC1" w:rsidRDefault="00A36AC1">
            <w:pPr>
              <w:pStyle w:val="a5"/>
              <w:ind w:left="0"/>
            </w:pPr>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2</w:t>
            </w:r>
          </w:p>
        </w:tc>
        <w:tc>
          <w:tcPr>
            <w:tcW w:w="2410" w:type="dxa"/>
          </w:tcPr>
          <w:p w:rsidR="00A36AC1" w:rsidRDefault="00A36AC1">
            <w:pPr>
              <w:widowControl w:val="0"/>
              <w:autoSpaceDE w:val="0"/>
              <w:autoSpaceDN w:val="0"/>
            </w:pPr>
            <w:r>
              <w:t>Происхождение и развитие психики и сознания человека</w:t>
            </w:r>
          </w:p>
        </w:tc>
        <w:tc>
          <w:tcPr>
            <w:tcW w:w="2126" w:type="dxa"/>
          </w:tcPr>
          <w:p w:rsidR="00A36AC1" w:rsidRDefault="00A36AC1">
            <w:r>
              <w:t>УК-3</w:t>
            </w:r>
          </w:p>
        </w:tc>
        <w:tc>
          <w:tcPr>
            <w:tcW w:w="4252" w:type="dxa"/>
          </w:tcPr>
          <w:p w:rsidR="00A36AC1" w:rsidRDefault="00A36AC1">
            <w:pPr>
              <w:pStyle w:val="a5"/>
              <w:ind w:left="0"/>
              <w:jc w:val="both"/>
            </w:pPr>
            <w:r>
              <w:t xml:space="preserve">Вопросы к занятию, практические задания различной степени сложности </w:t>
            </w:r>
          </w:p>
        </w:tc>
      </w:tr>
      <w:tr w:rsidR="00A36AC1">
        <w:tc>
          <w:tcPr>
            <w:tcW w:w="709" w:type="dxa"/>
          </w:tcPr>
          <w:p w:rsidR="00A36AC1" w:rsidRDefault="00A36AC1">
            <w:pPr>
              <w:pStyle w:val="a5"/>
              <w:numPr>
                <w:ilvl w:val="0"/>
                <w:numId w:val="12"/>
              </w:numPr>
              <w:ind w:left="0"/>
            </w:pPr>
            <w:r>
              <w:t>3</w:t>
            </w:r>
          </w:p>
        </w:tc>
        <w:tc>
          <w:tcPr>
            <w:tcW w:w="2410" w:type="dxa"/>
          </w:tcPr>
          <w:p w:rsidR="00A36AC1" w:rsidRDefault="00A36AC1">
            <w:pPr>
              <w:widowControl w:val="0"/>
              <w:autoSpaceDE w:val="0"/>
              <w:autoSpaceDN w:val="0"/>
            </w:pPr>
            <w:r>
              <w:rPr>
                <w:bCs/>
              </w:rPr>
              <w:t>Основные понятия психологической теории деятельности. Операционно-технические аспекты деятельности</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4</w:t>
            </w:r>
          </w:p>
        </w:tc>
        <w:tc>
          <w:tcPr>
            <w:tcW w:w="2410" w:type="dxa"/>
          </w:tcPr>
          <w:p w:rsidR="00A36AC1" w:rsidRDefault="00A36AC1">
            <w:pPr>
              <w:widowControl w:val="0"/>
              <w:autoSpaceDE w:val="0"/>
              <w:autoSpaceDN w:val="0"/>
            </w:pPr>
            <w:r>
              <w:t xml:space="preserve">Познавательная сфера </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5</w:t>
            </w:r>
          </w:p>
        </w:tc>
        <w:tc>
          <w:tcPr>
            <w:tcW w:w="2410" w:type="dxa"/>
          </w:tcPr>
          <w:p w:rsidR="00A36AC1" w:rsidRDefault="00A36AC1">
            <w:pPr>
              <w:widowControl w:val="0"/>
              <w:autoSpaceDE w:val="0"/>
              <w:autoSpaceDN w:val="0"/>
            </w:pPr>
            <w:r>
              <w:t xml:space="preserve">Личность </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6</w:t>
            </w:r>
          </w:p>
        </w:tc>
        <w:tc>
          <w:tcPr>
            <w:tcW w:w="2410" w:type="dxa"/>
          </w:tcPr>
          <w:p w:rsidR="00A36AC1" w:rsidRDefault="00A36AC1">
            <w:pPr>
              <w:widowControl w:val="0"/>
              <w:autoSpaceDE w:val="0"/>
              <w:autoSpaceDN w:val="0"/>
              <w:jc w:val="both"/>
            </w:pPr>
            <w:r>
              <w:t xml:space="preserve">Эмоционально-волевая сфера </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7</w:t>
            </w:r>
          </w:p>
        </w:tc>
        <w:tc>
          <w:tcPr>
            <w:tcW w:w="2410" w:type="dxa"/>
          </w:tcPr>
          <w:p w:rsidR="00A36AC1" w:rsidRDefault="00A36AC1">
            <w:pPr>
              <w:widowControl w:val="0"/>
              <w:autoSpaceDE w:val="0"/>
              <w:autoSpaceDN w:val="0"/>
            </w:pPr>
            <w:proofErr w:type="spellStart"/>
            <w:r>
              <w:t>Потребностно</w:t>
            </w:r>
            <w:proofErr w:type="spellEnd"/>
            <w:r>
              <w:t xml:space="preserve">-мотивационная сфера </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8</w:t>
            </w:r>
          </w:p>
        </w:tc>
        <w:tc>
          <w:tcPr>
            <w:tcW w:w="2410" w:type="dxa"/>
          </w:tcPr>
          <w:p w:rsidR="00A36AC1" w:rsidRDefault="00A36AC1">
            <w:pPr>
              <w:widowControl w:val="0"/>
              <w:autoSpaceDE w:val="0"/>
              <w:autoSpaceDN w:val="0"/>
              <w:rPr>
                <w:b/>
              </w:rPr>
            </w:pPr>
            <w:r>
              <w:t>Способности</w:t>
            </w:r>
          </w:p>
        </w:tc>
        <w:tc>
          <w:tcPr>
            <w:tcW w:w="2126" w:type="dxa"/>
          </w:tcPr>
          <w:p w:rsidR="00A36AC1" w:rsidRDefault="00A36AC1">
            <w:r>
              <w:t>УК-9</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numPr>
                <w:ilvl w:val="0"/>
                <w:numId w:val="12"/>
              </w:numPr>
              <w:ind w:left="0"/>
            </w:pPr>
            <w:r>
              <w:t>9</w:t>
            </w:r>
          </w:p>
        </w:tc>
        <w:tc>
          <w:tcPr>
            <w:tcW w:w="2410" w:type="dxa"/>
          </w:tcPr>
          <w:p w:rsidR="00A36AC1" w:rsidRDefault="00A36AC1">
            <w:pPr>
              <w:widowControl w:val="0"/>
              <w:autoSpaceDE w:val="0"/>
              <w:autoSpaceDN w:val="0"/>
              <w:rPr>
                <w:b/>
              </w:rPr>
            </w:pPr>
            <w:r>
              <w:rPr>
                <w:bCs/>
              </w:rPr>
              <w:t xml:space="preserve">Темперамент </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ind w:left="0"/>
            </w:pPr>
            <w:r>
              <w:t>10</w:t>
            </w:r>
          </w:p>
        </w:tc>
        <w:tc>
          <w:tcPr>
            <w:tcW w:w="2410" w:type="dxa"/>
          </w:tcPr>
          <w:p w:rsidR="00A36AC1" w:rsidRDefault="00A36AC1">
            <w:pPr>
              <w:widowControl w:val="0"/>
              <w:autoSpaceDE w:val="0"/>
              <w:autoSpaceDN w:val="0"/>
              <w:rPr>
                <w:bCs/>
              </w:rPr>
            </w:pPr>
            <w:r>
              <w:rPr>
                <w:bCs/>
              </w:rPr>
              <w:t>Характер</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ind w:left="0"/>
            </w:pPr>
            <w:r>
              <w:t>11</w:t>
            </w:r>
          </w:p>
        </w:tc>
        <w:tc>
          <w:tcPr>
            <w:tcW w:w="2410" w:type="dxa"/>
          </w:tcPr>
          <w:p w:rsidR="00A36AC1" w:rsidRDefault="00A36AC1">
            <w:pPr>
              <w:widowControl w:val="0"/>
              <w:autoSpaceDE w:val="0"/>
              <w:autoSpaceDN w:val="0"/>
            </w:pPr>
            <w:r>
              <w:t>Понятие общения, виды, функции и типы общения, структура и средства общения</w:t>
            </w:r>
          </w:p>
        </w:tc>
        <w:tc>
          <w:tcPr>
            <w:tcW w:w="2126" w:type="dxa"/>
          </w:tcPr>
          <w:p w:rsidR="00A36AC1" w:rsidRDefault="00A36AC1">
            <w:r>
              <w:t>УК-9</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r w:rsidR="00A36AC1">
        <w:tc>
          <w:tcPr>
            <w:tcW w:w="709" w:type="dxa"/>
          </w:tcPr>
          <w:p w:rsidR="00A36AC1" w:rsidRDefault="00A36AC1">
            <w:pPr>
              <w:pStyle w:val="a5"/>
              <w:ind w:left="0"/>
            </w:pPr>
            <w:r>
              <w:t>12</w:t>
            </w:r>
          </w:p>
        </w:tc>
        <w:tc>
          <w:tcPr>
            <w:tcW w:w="2410" w:type="dxa"/>
          </w:tcPr>
          <w:p w:rsidR="00A36AC1" w:rsidRDefault="00A36AC1">
            <w:pPr>
              <w:widowControl w:val="0"/>
              <w:autoSpaceDE w:val="0"/>
              <w:autoSpaceDN w:val="0"/>
              <w:jc w:val="both"/>
            </w:pPr>
            <w:r>
              <w:rPr>
                <w:color w:val="000000"/>
              </w:rPr>
              <w:t>Понятие о группах и коллективах</w:t>
            </w:r>
          </w:p>
        </w:tc>
        <w:tc>
          <w:tcPr>
            <w:tcW w:w="2126" w:type="dxa"/>
          </w:tcPr>
          <w:p w:rsidR="00A36AC1" w:rsidRDefault="00A36AC1">
            <w:r>
              <w:t>УК-3</w:t>
            </w:r>
          </w:p>
        </w:tc>
        <w:tc>
          <w:tcPr>
            <w:tcW w:w="4252" w:type="dxa"/>
          </w:tcPr>
          <w:p w:rsidR="00A36AC1" w:rsidRDefault="00A36AC1">
            <w:pPr>
              <w:pStyle w:val="a5"/>
              <w:ind w:left="0"/>
              <w:jc w:val="both"/>
            </w:pPr>
            <w:r>
              <w:t>Вопросы к занятию, практические задания различной степени сложности</w:t>
            </w:r>
          </w:p>
        </w:tc>
      </w:tr>
    </w:tbl>
    <w:p w:rsidR="00A36AC1" w:rsidRDefault="00A36AC1">
      <w:pPr>
        <w:autoSpaceDE w:val="0"/>
        <w:autoSpaceDN w:val="0"/>
        <w:ind w:left="720"/>
        <w:jc w:val="both"/>
        <w:rPr>
          <w:iCs/>
        </w:rPr>
      </w:pPr>
    </w:p>
    <w:p w:rsidR="00A36AC1" w:rsidRDefault="00A36AC1">
      <w:pPr>
        <w:autoSpaceDE w:val="0"/>
        <w:autoSpaceDN w:val="0"/>
        <w:ind w:left="720"/>
        <w:jc w:val="both"/>
        <w:rPr>
          <w:iCs/>
        </w:rPr>
      </w:pPr>
    </w:p>
    <w:p w:rsidR="00A36AC1" w:rsidRDefault="00A36AC1">
      <w:pPr>
        <w:autoSpaceDE w:val="0"/>
        <w:autoSpaceDN w:val="0"/>
        <w:ind w:left="720"/>
        <w:jc w:val="both"/>
        <w:rPr>
          <w:iCs/>
        </w:rPr>
      </w:pPr>
    </w:p>
    <w:p w:rsidR="00A36AC1" w:rsidRDefault="00A36AC1">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6AC1" w:rsidRDefault="00A36AC1">
      <w:pPr>
        <w:autoSpaceDE w:val="0"/>
        <w:autoSpaceDN w:val="0"/>
        <w:ind w:left="720"/>
        <w:jc w:val="both"/>
        <w:rPr>
          <w:i/>
          <w:iCs/>
          <w:u w:val="single"/>
        </w:rPr>
      </w:pPr>
    </w:p>
    <w:p w:rsidR="00A36AC1" w:rsidRDefault="00A36AC1">
      <w:pPr>
        <w:pStyle w:val="a7"/>
        <w:ind w:firstLine="709"/>
        <w:jc w:val="both"/>
        <w:rPr>
          <w:sz w:val="24"/>
          <w:szCs w:val="24"/>
        </w:rPr>
      </w:pPr>
      <w:r>
        <w:rPr>
          <w:b/>
          <w:sz w:val="24"/>
          <w:szCs w:val="24"/>
        </w:rPr>
        <w:t>Тема 1.</w:t>
      </w:r>
      <w:r>
        <w:t xml:space="preserve"> </w:t>
      </w:r>
      <w:r>
        <w:rPr>
          <w:b/>
          <w:sz w:val="24"/>
          <w:szCs w:val="24"/>
        </w:rPr>
        <w:t>Исторический путь развития психологии. Предмет и задачи психологической науки и практики</w:t>
      </w:r>
    </w:p>
    <w:p w:rsidR="00A36AC1" w:rsidRDefault="00A36AC1">
      <w:pPr>
        <w:pStyle w:val="a7"/>
        <w:ind w:firstLine="709"/>
        <w:jc w:val="both"/>
        <w:rPr>
          <w:b/>
        </w:rPr>
      </w:pP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Назовите предмет и задачи психологической науки.</w:t>
      </w:r>
    </w:p>
    <w:p w:rsidR="00A36AC1" w:rsidRDefault="00A36AC1" w:rsidP="008928D9">
      <w:pPr>
        <w:ind w:firstLineChars="302" w:firstLine="725"/>
        <w:jc w:val="both"/>
        <w:rPr>
          <w:rFonts w:cs="Times New Roman CYR"/>
        </w:rPr>
      </w:pPr>
      <w:r>
        <w:t xml:space="preserve">2. </w:t>
      </w:r>
      <w:r>
        <w:rPr>
          <w:rFonts w:cs="Times New Roman CYR"/>
        </w:rPr>
        <w:t>Что такое материализм, идеализм и дуализм в понимании и объяснении психических явлений?</w:t>
      </w:r>
    </w:p>
    <w:p w:rsidR="00A36AC1" w:rsidRDefault="00A36AC1" w:rsidP="008928D9">
      <w:pPr>
        <w:ind w:firstLineChars="302" w:firstLine="725"/>
        <w:jc w:val="both"/>
        <w:rPr>
          <w:rFonts w:cs="Times New Roman CYR"/>
        </w:rPr>
      </w:pPr>
      <w:r>
        <w:t xml:space="preserve">3. </w:t>
      </w:r>
      <w:r>
        <w:rPr>
          <w:rFonts w:cs="Times New Roman CYR"/>
        </w:rPr>
        <w:t>Каковы объяснения психических явлений в различных направлениях психологических исследованиях?</w:t>
      </w:r>
    </w:p>
    <w:p w:rsidR="00A36AC1" w:rsidRDefault="00A36AC1" w:rsidP="008928D9">
      <w:pPr>
        <w:ind w:firstLineChars="302" w:firstLine="725"/>
        <w:jc w:val="both"/>
        <w:rPr>
          <w:rFonts w:cs="Times New Roman CYR"/>
        </w:rPr>
      </w:pPr>
      <w:r>
        <w:t xml:space="preserve">4. </w:t>
      </w:r>
      <w:r>
        <w:rPr>
          <w:rFonts w:cs="Times New Roman CYR"/>
        </w:rPr>
        <w:t xml:space="preserve">Рассмотрите  психическое отражение как субъективный образ объективного мира. </w:t>
      </w:r>
    </w:p>
    <w:p w:rsidR="00A36AC1" w:rsidRDefault="00A36AC1" w:rsidP="008928D9">
      <w:pPr>
        <w:ind w:firstLineChars="302" w:firstLine="725"/>
        <w:jc w:val="both"/>
        <w:rPr>
          <w:rFonts w:cs="Times New Roman CYR"/>
        </w:rPr>
      </w:pPr>
      <w:r>
        <w:t xml:space="preserve">5. </w:t>
      </w:r>
      <w:r>
        <w:rPr>
          <w:rFonts w:cs="Times New Roman CYR"/>
        </w:rPr>
        <w:t xml:space="preserve">Расскажите о феноменологической, описательной классификации психических явлений. </w:t>
      </w:r>
    </w:p>
    <w:p w:rsidR="00A36AC1" w:rsidRDefault="00A36AC1" w:rsidP="008928D9">
      <w:pPr>
        <w:ind w:firstLineChars="302" w:firstLine="725"/>
        <w:jc w:val="both"/>
        <w:rPr>
          <w:b/>
          <w:i/>
        </w:rPr>
      </w:pPr>
      <w:r>
        <w:t xml:space="preserve">6. </w:t>
      </w:r>
      <w:r>
        <w:rPr>
          <w:rFonts w:cs="Times New Roman CYR"/>
        </w:rPr>
        <w:t>Расскажите о методах изучения психических явлений.</w:t>
      </w:r>
    </w:p>
    <w:p w:rsidR="00A36AC1" w:rsidRDefault="00A36AC1" w:rsidP="008928D9">
      <w:pPr>
        <w:ind w:firstLineChars="302" w:firstLine="728"/>
        <w:jc w:val="both"/>
        <w:rPr>
          <w:b/>
          <w:i/>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Проблемно-аналитическое задание №1</w:t>
      </w:r>
    </w:p>
    <w:p w:rsidR="00A36AC1" w:rsidRDefault="00A36AC1" w:rsidP="008928D9">
      <w:pPr>
        <w:ind w:firstLineChars="302" w:firstLine="725"/>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A36AC1" w:rsidRDefault="00A36AC1" w:rsidP="008928D9">
      <w:pPr>
        <w:ind w:firstLineChars="302" w:firstLine="725"/>
        <w:jc w:val="both"/>
        <w:rPr>
          <w:i/>
        </w:rPr>
      </w:pPr>
    </w:p>
    <w:p w:rsidR="00A36AC1" w:rsidRDefault="00A36AC1" w:rsidP="008928D9">
      <w:pPr>
        <w:pStyle w:val="a7"/>
        <w:ind w:firstLineChars="302" w:firstLine="728"/>
        <w:jc w:val="both"/>
        <w:rPr>
          <w:b/>
          <w:sz w:val="24"/>
          <w:szCs w:val="24"/>
        </w:rPr>
      </w:pPr>
      <w:r>
        <w:rPr>
          <w:b/>
          <w:sz w:val="24"/>
          <w:szCs w:val="24"/>
        </w:rPr>
        <w:t>Тема 2. Происхождение и развитие психики и сознания человека</w:t>
      </w:r>
    </w:p>
    <w:p w:rsidR="00A36AC1" w:rsidRDefault="00A36AC1" w:rsidP="008928D9">
      <w:pPr>
        <w:pStyle w:val="a7"/>
        <w:ind w:firstLineChars="302" w:firstLine="728"/>
        <w:jc w:val="both"/>
        <w:rPr>
          <w:b/>
          <w:sz w:val="24"/>
          <w:szCs w:val="24"/>
        </w:rPr>
      </w:pP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A36AC1" w:rsidRDefault="00A36AC1" w:rsidP="008928D9">
      <w:pPr>
        <w:ind w:firstLineChars="302" w:firstLine="725"/>
        <w:jc w:val="both"/>
        <w:rPr>
          <w:rFonts w:cs="Times New Roman CYR"/>
        </w:rPr>
      </w:pPr>
      <w:r>
        <w:t xml:space="preserve">2. </w:t>
      </w:r>
      <w:r>
        <w:rPr>
          <w:rFonts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A36AC1" w:rsidRDefault="00A36AC1" w:rsidP="008928D9">
      <w:pPr>
        <w:ind w:firstLineChars="302" w:firstLine="725"/>
        <w:jc w:val="both"/>
        <w:rPr>
          <w:rFonts w:cs="Times New Roman CYR"/>
        </w:rPr>
      </w:pPr>
      <w:r>
        <w:t xml:space="preserve">3. </w:t>
      </w:r>
      <w:r>
        <w:rPr>
          <w:rFonts w:cs="Times New Roman CYR"/>
        </w:rPr>
        <w:t xml:space="preserve">Расскажите об элементарной сенсорной, перцептивной, интеллектуальной стадии эволюционного развития психики. </w:t>
      </w:r>
    </w:p>
    <w:p w:rsidR="00A36AC1" w:rsidRDefault="00A36AC1" w:rsidP="008928D9">
      <w:pPr>
        <w:ind w:firstLineChars="302" w:firstLine="725"/>
        <w:jc w:val="both"/>
        <w:rPr>
          <w:rFonts w:cs="Times New Roman CYR"/>
        </w:rPr>
      </w:pPr>
      <w:r>
        <w:t xml:space="preserve">4. </w:t>
      </w:r>
      <w:r>
        <w:rPr>
          <w:rFonts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A36AC1" w:rsidRDefault="00A36AC1" w:rsidP="008928D9">
      <w:pPr>
        <w:ind w:firstLineChars="302" w:firstLine="725"/>
        <w:jc w:val="both"/>
        <w:rPr>
          <w:rFonts w:cs="Times New Roman CYR"/>
          <w:color w:val="000000"/>
          <w:highlight w:val="white"/>
        </w:rPr>
      </w:pPr>
      <w:r>
        <w:rPr>
          <w:rFonts w:cs="Calibri"/>
          <w:highlight w:val="white"/>
        </w:rPr>
        <w:t xml:space="preserve">5. </w:t>
      </w:r>
      <w:r>
        <w:rPr>
          <w:rFonts w:cs="Times New Roman CYR"/>
          <w:highlight w:val="white"/>
        </w:rPr>
        <w:t xml:space="preserve">Рассмотрите </w:t>
      </w:r>
      <w:r>
        <w:rPr>
          <w:rFonts w:cs="Times New Roman CYR"/>
          <w:color w:val="000000"/>
          <w:highlight w:val="white"/>
        </w:rPr>
        <w:t>сознание как высшую форму психики.</w:t>
      </w:r>
    </w:p>
    <w:p w:rsidR="00A36AC1" w:rsidRDefault="00A36AC1" w:rsidP="008928D9">
      <w:pPr>
        <w:ind w:firstLineChars="302" w:firstLine="725"/>
        <w:jc w:val="both"/>
        <w:rPr>
          <w:rFonts w:cs="Times New Roman CYR"/>
          <w:color w:val="000000"/>
          <w:highlight w:val="white"/>
        </w:rPr>
      </w:pPr>
      <w:r>
        <w:rPr>
          <w:color w:val="000000"/>
          <w:highlight w:val="white"/>
        </w:rPr>
        <w:t xml:space="preserve">6. </w:t>
      </w:r>
      <w:r>
        <w:rPr>
          <w:rFonts w:cs="Times New Roman CYR"/>
          <w:color w:val="000000"/>
          <w:highlight w:val="white"/>
        </w:rPr>
        <w:t>Рассмотрите структуру сознания.</w:t>
      </w: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Проблемно-аналитическое задание №2</w:t>
      </w:r>
    </w:p>
    <w:p w:rsidR="00A36AC1" w:rsidRDefault="00A36AC1" w:rsidP="008928D9">
      <w:pPr>
        <w:ind w:firstLineChars="302" w:firstLine="725"/>
        <w:jc w:val="both"/>
      </w:pPr>
      <w:r>
        <w:t>Соотнести поведение любого животного со стадиями эволюционного развития психики (ответ обосновать).</w:t>
      </w:r>
    </w:p>
    <w:p w:rsidR="00A36AC1" w:rsidRDefault="00A36AC1" w:rsidP="008928D9">
      <w:pPr>
        <w:ind w:firstLineChars="302" w:firstLine="725"/>
        <w:jc w:val="both"/>
      </w:pPr>
    </w:p>
    <w:p w:rsidR="00A36AC1" w:rsidRDefault="00A36AC1" w:rsidP="008928D9">
      <w:pPr>
        <w:pStyle w:val="a7"/>
        <w:ind w:firstLineChars="302" w:firstLine="728"/>
        <w:jc w:val="both"/>
        <w:rPr>
          <w:b/>
          <w:sz w:val="24"/>
          <w:szCs w:val="24"/>
        </w:rPr>
      </w:pPr>
      <w:r>
        <w:rPr>
          <w:b/>
          <w:sz w:val="24"/>
          <w:szCs w:val="24"/>
        </w:rPr>
        <w:t xml:space="preserve">Тема 3. </w:t>
      </w:r>
      <w:r>
        <w:rPr>
          <w:b/>
          <w:bCs/>
          <w:sz w:val="24"/>
          <w:szCs w:val="24"/>
        </w:rPr>
        <w:t>Основные понятия психологической теории деятельности. Операционно-технические аспекты деятельности</w:t>
      </w: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 xml:space="preserve">Дайте понятие деятельности.  </w:t>
      </w:r>
    </w:p>
    <w:p w:rsidR="00A36AC1" w:rsidRDefault="00A36AC1" w:rsidP="008928D9">
      <w:pPr>
        <w:ind w:firstLineChars="302" w:firstLine="725"/>
        <w:jc w:val="both"/>
        <w:rPr>
          <w:rFonts w:cs="Times New Roman CYR"/>
        </w:rPr>
      </w:pPr>
      <w:r>
        <w:t xml:space="preserve">2. </w:t>
      </w:r>
      <w:r>
        <w:rPr>
          <w:rFonts w:cs="Times New Roman CYR"/>
        </w:rPr>
        <w:t xml:space="preserve">Расскажите о специфике человеческой деятельности и ее атрибутах. </w:t>
      </w:r>
    </w:p>
    <w:p w:rsidR="00A36AC1" w:rsidRDefault="00A36AC1" w:rsidP="008928D9">
      <w:pPr>
        <w:ind w:firstLineChars="302" w:firstLine="725"/>
        <w:jc w:val="both"/>
        <w:rPr>
          <w:rFonts w:cs="Times New Roman CYR"/>
        </w:rPr>
      </w:pPr>
      <w:r>
        <w:t xml:space="preserve">3. </w:t>
      </w:r>
      <w:r>
        <w:rPr>
          <w:rFonts w:cs="Times New Roman CYR"/>
        </w:rPr>
        <w:t>Назовите виды человеческой деятельности.</w:t>
      </w:r>
    </w:p>
    <w:p w:rsidR="00A36AC1" w:rsidRDefault="00A36AC1" w:rsidP="008928D9">
      <w:pPr>
        <w:ind w:firstLineChars="302" w:firstLine="725"/>
        <w:jc w:val="both"/>
        <w:rPr>
          <w:rFonts w:cs="Times New Roman CYR"/>
        </w:rPr>
      </w:pPr>
      <w:r>
        <w:t xml:space="preserve">4. </w:t>
      </w:r>
      <w:r>
        <w:rPr>
          <w:rFonts w:cs="Times New Roman CYR"/>
        </w:rPr>
        <w:t>Опишите структуру деятельности.</w:t>
      </w:r>
    </w:p>
    <w:p w:rsidR="00A36AC1" w:rsidRDefault="00A36AC1" w:rsidP="008928D9">
      <w:pPr>
        <w:ind w:firstLineChars="302" w:firstLine="725"/>
        <w:jc w:val="both"/>
      </w:pPr>
      <w:r>
        <w:t>5.</w:t>
      </w:r>
      <w:r>
        <w:rPr>
          <w:b/>
          <w:bCs/>
        </w:rPr>
        <w:t xml:space="preserve"> </w:t>
      </w:r>
      <w:r>
        <w:rPr>
          <w:rFonts w:cs="Times New Roman CYR"/>
        </w:rPr>
        <w:t xml:space="preserve">Назовите основные характеристики понятия </w:t>
      </w:r>
      <w:r>
        <w:t>«</w:t>
      </w:r>
      <w:r>
        <w:rPr>
          <w:rFonts w:cs="Times New Roman CYR"/>
        </w:rPr>
        <w:t>действие</w:t>
      </w:r>
      <w:r>
        <w:t>»</w:t>
      </w:r>
    </w:p>
    <w:p w:rsidR="00A36AC1" w:rsidRDefault="00A36AC1" w:rsidP="008928D9">
      <w:pPr>
        <w:ind w:firstLineChars="302" w:firstLine="725"/>
        <w:jc w:val="both"/>
        <w:rPr>
          <w:rFonts w:cs="Times New Roman CYR"/>
        </w:rPr>
      </w:pPr>
      <w:r>
        <w:t xml:space="preserve">6. Что такое </w:t>
      </w:r>
      <w:r>
        <w:rPr>
          <w:rFonts w:cs="Times New Roman CYR"/>
        </w:rPr>
        <w:t>операции.</w:t>
      </w:r>
    </w:p>
    <w:p w:rsidR="00A36AC1" w:rsidRDefault="00A36AC1" w:rsidP="008928D9">
      <w:pPr>
        <w:ind w:firstLineChars="302" w:firstLine="725"/>
        <w:jc w:val="both"/>
        <w:rPr>
          <w:rFonts w:cs="Times New Roman CYR"/>
        </w:rPr>
      </w:pPr>
      <w:r>
        <w:t xml:space="preserve">7. </w:t>
      </w:r>
      <w:r>
        <w:rPr>
          <w:rFonts w:cs="Times New Roman CYR"/>
        </w:rPr>
        <w:t xml:space="preserve">Что такое автоматические действия и навыки? </w:t>
      </w:r>
    </w:p>
    <w:p w:rsidR="00A36AC1" w:rsidRDefault="00A36AC1" w:rsidP="008928D9">
      <w:pPr>
        <w:ind w:firstLineChars="302" w:firstLine="725"/>
        <w:jc w:val="both"/>
        <w:rPr>
          <w:rFonts w:cs="Times New Roman CYR"/>
        </w:rPr>
      </w:pPr>
      <w:r>
        <w:t xml:space="preserve">8. </w:t>
      </w:r>
      <w:r>
        <w:rPr>
          <w:rFonts w:cs="Times New Roman CYR"/>
        </w:rPr>
        <w:t>Рассмотрите психофизиологические функции как органический фундамент процессов деятельности.</w:t>
      </w:r>
    </w:p>
    <w:p w:rsidR="00A36AC1" w:rsidRDefault="00A36AC1" w:rsidP="008928D9">
      <w:pPr>
        <w:ind w:firstLineChars="302" w:firstLine="728"/>
        <w:jc w:val="both"/>
        <w:rPr>
          <w:b/>
          <w:i/>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 xml:space="preserve">                                                  </w:t>
      </w:r>
    </w:p>
    <w:p w:rsidR="00A36AC1" w:rsidRDefault="00A36AC1" w:rsidP="008928D9">
      <w:pPr>
        <w:pStyle w:val="a6"/>
        <w:spacing w:after="0"/>
        <w:ind w:firstLineChars="302" w:firstLine="725"/>
        <w:jc w:val="both"/>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A36AC1" w:rsidRDefault="00A36AC1" w:rsidP="008928D9">
      <w:pPr>
        <w:pStyle w:val="a6"/>
        <w:spacing w:after="0"/>
        <w:ind w:firstLineChars="302" w:firstLine="725"/>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A36AC1" w:rsidRDefault="00A36AC1" w:rsidP="008928D9">
      <w:pPr>
        <w:pStyle w:val="a7"/>
        <w:ind w:firstLineChars="302" w:firstLine="728"/>
        <w:jc w:val="both"/>
        <w:rPr>
          <w:b/>
          <w:sz w:val="24"/>
          <w:szCs w:val="24"/>
        </w:rPr>
      </w:pPr>
    </w:p>
    <w:p w:rsidR="00A36AC1" w:rsidRDefault="00A36AC1" w:rsidP="008928D9">
      <w:pPr>
        <w:pStyle w:val="a7"/>
        <w:ind w:firstLineChars="302" w:firstLine="728"/>
        <w:jc w:val="both"/>
        <w:rPr>
          <w:b/>
          <w:sz w:val="24"/>
          <w:szCs w:val="24"/>
        </w:rPr>
      </w:pPr>
      <w:r>
        <w:rPr>
          <w:b/>
          <w:sz w:val="24"/>
          <w:szCs w:val="24"/>
        </w:rPr>
        <w:t>Тема 4.  Познавательная сфера</w:t>
      </w: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Рассмотреть классификацию познавательных процессов.</w:t>
      </w:r>
    </w:p>
    <w:p w:rsidR="00A36AC1" w:rsidRDefault="00A36AC1" w:rsidP="008928D9">
      <w:pPr>
        <w:ind w:firstLineChars="302" w:firstLine="725"/>
        <w:jc w:val="both"/>
        <w:rPr>
          <w:rFonts w:cs="Times New Roman CYR"/>
        </w:rPr>
      </w:pPr>
      <w:r>
        <w:t xml:space="preserve">2. </w:t>
      </w:r>
      <w:r>
        <w:rPr>
          <w:rFonts w:cs="Times New Roman CYR"/>
        </w:rPr>
        <w:t xml:space="preserve">Рассказать о видах познавательных процессов. </w:t>
      </w:r>
    </w:p>
    <w:p w:rsidR="00A36AC1" w:rsidRDefault="00A36AC1" w:rsidP="008928D9">
      <w:pPr>
        <w:ind w:firstLineChars="302" w:firstLine="725"/>
        <w:jc w:val="both"/>
        <w:rPr>
          <w:rFonts w:cs="Times New Roman CYR"/>
        </w:rPr>
      </w:pPr>
      <w:r>
        <w:t xml:space="preserve">3. </w:t>
      </w:r>
      <w:r>
        <w:rPr>
          <w:rFonts w:cs="Times New Roman CYR"/>
        </w:rPr>
        <w:t>Назвать классификацию ощущений.</w:t>
      </w:r>
    </w:p>
    <w:p w:rsidR="00A36AC1" w:rsidRDefault="00A36AC1" w:rsidP="008928D9">
      <w:pPr>
        <w:ind w:firstLineChars="302" w:firstLine="725"/>
        <w:jc w:val="both"/>
        <w:rPr>
          <w:rFonts w:cs="Times New Roman CYR"/>
        </w:rPr>
      </w:pPr>
      <w:r>
        <w:t xml:space="preserve">4. </w:t>
      </w:r>
      <w:r>
        <w:rPr>
          <w:rFonts w:cs="Times New Roman CYR"/>
        </w:rPr>
        <w:t>Рассмотреть описательную характеристику процессов восприятия: феномены и факты. Виды восприятий.</w:t>
      </w:r>
    </w:p>
    <w:p w:rsidR="00A36AC1" w:rsidRDefault="00A36AC1" w:rsidP="008928D9">
      <w:pPr>
        <w:ind w:firstLineChars="302" w:firstLine="725"/>
        <w:jc w:val="both"/>
        <w:rPr>
          <w:rFonts w:cs="Times New Roman CYR"/>
        </w:rPr>
      </w:pPr>
      <w:r>
        <w:t xml:space="preserve">5. </w:t>
      </w:r>
      <w:r>
        <w:rPr>
          <w:rFonts w:cs="Times New Roman CYR"/>
        </w:rPr>
        <w:t>Рассмотрите  психологию памяти.</w:t>
      </w:r>
      <w:r>
        <w:rPr>
          <w:rFonts w:cs="Times New Roman CYR"/>
          <w:b/>
          <w:bCs/>
        </w:rPr>
        <w:t xml:space="preserve"> </w:t>
      </w:r>
      <w:r>
        <w:rPr>
          <w:rFonts w:cs="Times New Roman CYR"/>
        </w:rPr>
        <w:t>Дайте психологическую характеристику процессов памяти.</w:t>
      </w:r>
    </w:p>
    <w:p w:rsidR="00A36AC1" w:rsidRDefault="00A36AC1" w:rsidP="008928D9">
      <w:pPr>
        <w:ind w:firstLineChars="302" w:firstLine="725"/>
        <w:jc w:val="both"/>
        <w:rPr>
          <w:rFonts w:cs="Times New Roman CYR"/>
        </w:rPr>
      </w:pPr>
      <w:r>
        <w:t xml:space="preserve">6. </w:t>
      </w:r>
      <w:r>
        <w:rPr>
          <w:rFonts w:cs="Times New Roman CYR"/>
        </w:rPr>
        <w:t xml:space="preserve">Рассмотрите  психологию мышления, психологию воображения. </w:t>
      </w:r>
    </w:p>
    <w:p w:rsidR="00A36AC1" w:rsidRDefault="00A36AC1" w:rsidP="008928D9">
      <w:pPr>
        <w:ind w:firstLineChars="302" w:firstLine="725"/>
        <w:jc w:val="both"/>
        <w:rPr>
          <w:rFonts w:cs="Times New Roman CYR"/>
        </w:rPr>
      </w:pPr>
      <w:r>
        <w:t xml:space="preserve">7. </w:t>
      </w:r>
      <w:r>
        <w:rPr>
          <w:rFonts w:cs="Times New Roman CYR"/>
        </w:rPr>
        <w:t xml:space="preserve">Обратите внимание на процессы запоминания, сохранения, воспроизведения, забывания. </w:t>
      </w:r>
    </w:p>
    <w:p w:rsidR="00A36AC1" w:rsidRDefault="00A36AC1" w:rsidP="008928D9">
      <w:pPr>
        <w:ind w:firstLineChars="302" w:firstLine="725"/>
        <w:jc w:val="both"/>
        <w:rPr>
          <w:rFonts w:cs="Times New Roman CYR"/>
        </w:rPr>
      </w:pPr>
      <w:r>
        <w:t>8.</w:t>
      </w:r>
      <w:r>
        <w:rPr>
          <w:b/>
          <w:bCs/>
        </w:rPr>
        <w:t xml:space="preserve"> </w:t>
      </w:r>
      <w:r>
        <w:rPr>
          <w:rFonts w:cs="Times New Roman CYR"/>
        </w:rPr>
        <w:t>Рассмотрите</w:t>
      </w:r>
      <w:r>
        <w:rPr>
          <w:rFonts w:cs="Times New Roman CYR"/>
          <w:b/>
          <w:bCs/>
        </w:rPr>
        <w:t xml:space="preserve"> </w:t>
      </w:r>
      <w:r>
        <w:rPr>
          <w:rFonts w:cs="Times New Roman CYR"/>
        </w:rPr>
        <w:t>психологию внимания и</w:t>
      </w:r>
      <w:r>
        <w:rPr>
          <w:rFonts w:cs="Times New Roman CYR"/>
          <w:b/>
          <w:bCs/>
        </w:rPr>
        <w:t xml:space="preserve"> </w:t>
      </w:r>
      <w:r>
        <w:rPr>
          <w:rFonts w:cs="Times New Roman CYR"/>
        </w:rPr>
        <w:t xml:space="preserve">факторы, организующие внимание. </w:t>
      </w:r>
    </w:p>
    <w:p w:rsidR="00A36AC1" w:rsidRDefault="00A36AC1" w:rsidP="008928D9">
      <w:pPr>
        <w:ind w:firstLineChars="302" w:firstLine="728"/>
        <w:jc w:val="both"/>
        <w:rPr>
          <w:b/>
          <w:i/>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A36AC1" w:rsidRDefault="00A36AC1" w:rsidP="008928D9">
      <w:pPr>
        <w:pStyle w:val="a7"/>
        <w:ind w:firstLineChars="302" w:firstLine="728"/>
        <w:jc w:val="both"/>
        <w:rPr>
          <w:b/>
          <w:sz w:val="24"/>
          <w:szCs w:val="24"/>
        </w:rPr>
      </w:pPr>
    </w:p>
    <w:p w:rsidR="00A36AC1" w:rsidRDefault="00A36AC1" w:rsidP="008928D9">
      <w:pPr>
        <w:pStyle w:val="a7"/>
        <w:ind w:firstLineChars="302" w:firstLine="728"/>
        <w:jc w:val="both"/>
        <w:rPr>
          <w:b/>
          <w:sz w:val="24"/>
          <w:szCs w:val="24"/>
        </w:rPr>
      </w:pPr>
      <w:r>
        <w:rPr>
          <w:b/>
          <w:sz w:val="24"/>
          <w:szCs w:val="24"/>
        </w:rPr>
        <w:t>Тема 5. Личность</w:t>
      </w: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 xml:space="preserve">Дайте понятия: индивид, субъект, личность, индивидуальность. </w:t>
      </w:r>
    </w:p>
    <w:p w:rsidR="00A36AC1" w:rsidRDefault="00A36AC1" w:rsidP="008928D9">
      <w:pPr>
        <w:ind w:firstLineChars="302" w:firstLine="725"/>
        <w:jc w:val="both"/>
        <w:rPr>
          <w:rFonts w:cs="Times New Roman CYR"/>
        </w:rPr>
      </w:pPr>
      <w:r>
        <w:t xml:space="preserve">2. </w:t>
      </w:r>
      <w:r>
        <w:rPr>
          <w:rFonts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A36AC1" w:rsidRDefault="00A36AC1" w:rsidP="008928D9">
      <w:pPr>
        <w:ind w:firstLineChars="302" w:firstLine="725"/>
        <w:jc w:val="both"/>
        <w:rPr>
          <w:rFonts w:cs="Times New Roman CYR"/>
        </w:rPr>
      </w:pPr>
      <w:r>
        <w:t xml:space="preserve">3. </w:t>
      </w:r>
      <w:r>
        <w:rPr>
          <w:rFonts w:cs="Times New Roman CYR"/>
        </w:rPr>
        <w:t>Рассмотреть психологические закономерности формирования и развития самосознания человека.</w:t>
      </w:r>
    </w:p>
    <w:p w:rsidR="00A36AC1" w:rsidRDefault="00A36AC1" w:rsidP="008928D9">
      <w:pPr>
        <w:ind w:firstLineChars="302" w:firstLine="725"/>
        <w:jc w:val="both"/>
        <w:rPr>
          <w:rFonts w:cs="Times New Roman CYR"/>
        </w:rPr>
      </w:pPr>
      <w:r>
        <w:t xml:space="preserve">4. </w:t>
      </w:r>
      <w:r>
        <w:rPr>
          <w:rFonts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A36AC1" w:rsidRDefault="00A36AC1" w:rsidP="008928D9">
      <w:pPr>
        <w:ind w:firstLineChars="302" w:firstLine="725"/>
        <w:jc w:val="both"/>
        <w:rPr>
          <w:rFonts w:cs="Times New Roman CYR"/>
          <w:b/>
          <w:bCs/>
        </w:rPr>
      </w:pPr>
      <w:r>
        <w:t xml:space="preserve">5. </w:t>
      </w:r>
      <w:r>
        <w:rPr>
          <w:rFonts w:cs="Times New Roman CYR"/>
        </w:rPr>
        <w:t xml:space="preserve">Рассмотреть  виды способностей и объяснения способностей.  </w:t>
      </w:r>
    </w:p>
    <w:p w:rsidR="00A36AC1" w:rsidRDefault="00A36AC1" w:rsidP="008928D9">
      <w:pPr>
        <w:ind w:firstLineChars="302" w:firstLine="725"/>
        <w:jc w:val="both"/>
        <w:rPr>
          <w:rFonts w:cs="Times New Roman CYR"/>
        </w:rPr>
      </w:pPr>
      <w:r>
        <w:t xml:space="preserve">6. </w:t>
      </w:r>
      <w:r>
        <w:rPr>
          <w:rFonts w:cs="Times New Roman CYR"/>
        </w:rPr>
        <w:t xml:space="preserve">Обратить внимание на значение наследственных факторов в развитии способностей. </w:t>
      </w:r>
    </w:p>
    <w:p w:rsidR="00A36AC1" w:rsidRDefault="00A36AC1" w:rsidP="008928D9">
      <w:pPr>
        <w:ind w:firstLineChars="302" w:firstLine="725"/>
        <w:jc w:val="both"/>
        <w:rPr>
          <w:rFonts w:cs="Times New Roman CYR"/>
        </w:rPr>
      </w:pPr>
      <w:r>
        <w:t xml:space="preserve">7. </w:t>
      </w:r>
      <w:r>
        <w:rPr>
          <w:rFonts w:cs="Times New Roman CYR"/>
        </w:rPr>
        <w:t xml:space="preserve">Рассмотреть темперамент и характер. </w:t>
      </w: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Проблемно-аналитическое задание №3</w:t>
      </w:r>
    </w:p>
    <w:p w:rsidR="00A36AC1" w:rsidRDefault="00A36AC1" w:rsidP="008928D9">
      <w:pPr>
        <w:ind w:firstLineChars="302" w:firstLine="725"/>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A36AC1" w:rsidRDefault="00A36AC1" w:rsidP="008928D9">
      <w:pPr>
        <w:ind w:firstLineChars="302" w:firstLine="725"/>
        <w:jc w:val="both"/>
      </w:pPr>
    </w:p>
    <w:p w:rsidR="00A36AC1" w:rsidRDefault="00A36AC1" w:rsidP="008928D9">
      <w:pPr>
        <w:pStyle w:val="a7"/>
        <w:ind w:firstLineChars="302" w:firstLine="728"/>
        <w:jc w:val="both"/>
        <w:rPr>
          <w:b/>
          <w:sz w:val="24"/>
          <w:szCs w:val="24"/>
        </w:rPr>
      </w:pPr>
    </w:p>
    <w:p w:rsidR="00A36AC1" w:rsidRDefault="00A36AC1" w:rsidP="008928D9">
      <w:pPr>
        <w:pStyle w:val="a7"/>
        <w:ind w:firstLineChars="302" w:firstLine="728"/>
        <w:jc w:val="both"/>
        <w:rPr>
          <w:b/>
          <w:sz w:val="24"/>
          <w:szCs w:val="24"/>
        </w:rPr>
      </w:pPr>
      <w:r>
        <w:rPr>
          <w:b/>
          <w:sz w:val="24"/>
          <w:szCs w:val="24"/>
        </w:rPr>
        <w:t>Тема 6.  Эмоционально-волевая сфера</w:t>
      </w:r>
    </w:p>
    <w:p w:rsidR="00A36AC1" w:rsidRDefault="00A36AC1" w:rsidP="008928D9">
      <w:pPr>
        <w:ind w:firstLineChars="302" w:firstLine="728"/>
        <w:jc w:val="both"/>
        <w:rPr>
          <w:b/>
          <w:i/>
        </w:rPr>
      </w:pPr>
      <w:r>
        <w:rPr>
          <w:b/>
          <w:i/>
        </w:rPr>
        <w:t>Вопросы занятию:</w:t>
      </w:r>
    </w:p>
    <w:p w:rsidR="00A36AC1" w:rsidRDefault="00A36AC1" w:rsidP="008928D9">
      <w:pPr>
        <w:ind w:firstLineChars="302" w:firstLine="725"/>
        <w:jc w:val="both"/>
        <w:rPr>
          <w:rFonts w:cs="Times New Roman CYR"/>
        </w:rPr>
      </w:pPr>
      <w:r>
        <w:t xml:space="preserve">1. </w:t>
      </w:r>
      <w:r>
        <w:rPr>
          <w:rFonts w:cs="Times New Roman CYR"/>
        </w:rPr>
        <w:t>Дать объяснения эмоциональных процессов в психологии.</w:t>
      </w:r>
    </w:p>
    <w:p w:rsidR="00A36AC1" w:rsidRDefault="00A36AC1" w:rsidP="008928D9">
      <w:pPr>
        <w:ind w:firstLineChars="302" w:firstLine="725"/>
        <w:jc w:val="both"/>
        <w:rPr>
          <w:rFonts w:cs="Times New Roman CYR"/>
        </w:rPr>
      </w:pPr>
      <w:r>
        <w:t xml:space="preserve">2. </w:t>
      </w:r>
      <w:r>
        <w:rPr>
          <w:rFonts w:cs="Times New Roman CYR"/>
        </w:rPr>
        <w:t xml:space="preserve">Рассмотреть психологические теории эмоций. </w:t>
      </w:r>
    </w:p>
    <w:p w:rsidR="00A36AC1" w:rsidRDefault="00A36AC1" w:rsidP="008928D9">
      <w:pPr>
        <w:ind w:firstLineChars="302" w:firstLine="725"/>
        <w:jc w:val="both"/>
        <w:rPr>
          <w:rFonts w:cs="Times New Roman CYR"/>
        </w:rPr>
      </w:pPr>
      <w:r>
        <w:t xml:space="preserve">3. </w:t>
      </w:r>
      <w:r>
        <w:rPr>
          <w:rFonts w:cs="Times New Roman CYR"/>
        </w:rPr>
        <w:t>Рассмотреть феноменологические аспекты протекания эмоциональных процессов.</w:t>
      </w:r>
    </w:p>
    <w:p w:rsidR="00A36AC1" w:rsidRDefault="00A36AC1" w:rsidP="008928D9">
      <w:pPr>
        <w:ind w:firstLineChars="302" w:firstLine="725"/>
        <w:jc w:val="both"/>
        <w:rPr>
          <w:rFonts w:cs="Times New Roman CYR"/>
        </w:rPr>
      </w:pPr>
      <w:r>
        <w:t xml:space="preserve">4. </w:t>
      </w:r>
      <w:r>
        <w:rPr>
          <w:rFonts w:cs="Times New Roman CYR"/>
        </w:rPr>
        <w:t xml:space="preserve">Рассказать об основных функциях воли в поведении и деятельности человека. </w:t>
      </w:r>
    </w:p>
    <w:p w:rsidR="00A36AC1" w:rsidRDefault="00A36AC1" w:rsidP="008928D9">
      <w:pPr>
        <w:ind w:firstLineChars="302" w:firstLine="725"/>
        <w:jc w:val="both"/>
        <w:rPr>
          <w:rFonts w:cs="Times New Roman CYR"/>
        </w:rPr>
      </w:pPr>
      <w:r>
        <w:t xml:space="preserve">5. </w:t>
      </w:r>
      <w:r>
        <w:rPr>
          <w:rFonts w:cs="Times New Roman CYR"/>
        </w:rPr>
        <w:t xml:space="preserve">Рассказать о  развитие волевой сферы человека. </w:t>
      </w:r>
    </w:p>
    <w:p w:rsidR="00A36AC1" w:rsidRDefault="00A36AC1" w:rsidP="008928D9">
      <w:pPr>
        <w:ind w:firstLineChars="302" w:firstLine="725"/>
        <w:jc w:val="both"/>
        <w:rPr>
          <w:rFonts w:cs="Times New Roman CYR"/>
        </w:rPr>
      </w:pPr>
      <w:r>
        <w:t xml:space="preserve">7. </w:t>
      </w:r>
      <w:r>
        <w:rPr>
          <w:rFonts w:cs="Times New Roman CYR"/>
        </w:rPr>
        <w:t>Рассказать о психологических теориях воли.</w:t>
      </w: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Проблемно-аналитическое задание №4</w:t>
      </w:r>
    </w:p>
    <w:p w:rsidR="00A36AC1" w:rsidRDefault="00A36AC1" w:rsidP="008928D9">
      <w:pPr>
        <w:ind w:firstLineChars="302" w:firstLine="725"/>
        <w:jc w:val="both"/>
        <w:rPr>
          <w:i/>
        </w:rPr>
      </w:pPr>
      <w:r>
        <w:rPr>
          <w:i/>
        </w:rPr>
        <w:t>Информационный проект</w:t>
      </w:r>
    </w:p>
    <w:p w:rsidR="00A36AC1" w:rsidRDefault="00A36AC1" w:rsidP="008928D9">
      <w:pPr>
        <w:ind w:firstLineChars="302" w:firstLine="725"/>
        <w:jc w:val="both"/>
      </w:pPr>
      <w:r>
        <w:tab/>
        <w:t>Тема: Эмоциональный интеллект</w:t>
      </w:r>
    </w:p>
    <w:p w:rsidR="00A36AC1" w:rsidRDefault="00A36AC1" w:rsidP="008928D9">
      <w:pPr>
        <w:ind w:firstLineChars="302" w:firstLine="725"/>
        <w:jc w:val="both"/>
      </w:pPr>
      <w:r>
        <w:tab/>
        <w:t>При разработке проекта быть готовым ответить на следующие вопросы:</w:t>
      </w:r>
    </w:p>
    <w:p w:rsidR="00A36AC1" w:rsidRDefault="00A36AC1" w:rsidP="008928D9">
      <w:pPr>
        <w:widowControl w:val="0"/>
        <w:numPr>
          <w:ilvl w:val="0"/>
          <w:numId w:val="13"/>
        </w:numPr>
        <w:autoSpaceDE w:val="0"/>
        <w:autoSpaceDN w:val="0"/>
        <w:ind w:left="0" w:firstLineChars="302" w:firstLine="725"/>
        <w:jc w:val="both"/>
      </w:pPr>
      <w:r>
        <w:t>Что такое эмоциональный интеллект?</w:t>
      </w:r>
    </w:p>
    <w:p w:rsidR="00A36AC1" w:rsidRDefault="00A36AC1" w:rsidP="008928D9">
      <w:pPr>
        <w:widowControl w:val="0"/>
        <w:numPr>
          <w:ilvl w:val="0"/>
          <w:numId w:val="13"/>
        </w:numPr>
        <w:autoSpaceDE w:val="0"/>
        <w:autoSpaceDN w:val="0"/>
        <w:ind w:left="0" w:firstLineChars="302" w:firstLine="725"/>
        <w:jc w:val="both"/>
      </w:pPr>
      <w:r>
        <w:t>Какова его структура?</w:t>
      </w:r>
    </w:p>
    <w:p w:rsidR="00A36AC1" w:rsidRDefault="00A36AC1" w:rsidP="008928D9">
      <w:pPr>
        <w:widowControl w:val="0"/>
        <w:numPr>
          <w:ilvl w:val="0"/>
          <w:numId w:val="13"/>
        </w:numPr>
        <w:autoSpaceDE w:val="0"/>
        <w:autoSpaceDN w:val="0"/>
        <w:ind w:left="0" w:firstLineChars="302" w:firstLine="725"/>
        <w:jc w:val="both"/>
      </w:pPr>
      <w:r>
        <w:t>Можно ли эмоции использовать разумно?</w:t>
      </w:r>
    </w:p>
    <w:p w:rsidR="00A36AC1" w:rsidRDefault="00A36AC1" w:rsidP="008928D9">
      <w:pPr>
        <w:widowControl w:val="0"/>
        <w:numPr>
          <w:ilvl w:val="0"/>
          <w:numId w:val="13"/>
        </w:numPr>
        <w:autoSpaceDE w:val="0"/>
        <w:autoSpaceDN w:val="0"/>
        <w:ind w:left="0" w:firstLineChars="302" w:firstLine="725"/>
        <w:jc w:val="both"/>
      </w:pPr>
      <w:r>
        <w:t>Как определить эффективность той или иной эмоции?</w:t>
      </w:r>
    </w:p>
    <w:p w:rsidR="00A36AC1" w:rsidRDefault="00A36AC1" w:rsidP="008928D9">
      <w:pPr>
        <w:pStyle w:val="a7"/>
        <w:ind w:firstLineChars="302" w:firstLine="728"/>
        <w:jc w:val="both"/>
        <w:rPr>
          <w:b/>
          <w:sz w:val="24"/>
          <w:szCs w:val="24"/>
        </w:rPr>
      </w:pPr>
    </w:p>
    <w:p w:rsidR="00A36AC1" w:rsidRDefault="00A36AC1" w:rsidP="008928D9">
      <w:pPr>
        <w:ind w:firstLineChars="302" w:firstLine="725"/>
        <w:jc w:val="both"/>
      </w:pPr>
    </w:p>
    <w:p w:rsidR="00A36AC1" w:rsidRDefault="00A36AC1" w:rsidP="008928D9">
      <w:pPr>
        <w:pStyle w:val="a7"/>
        <w:ind w:firstLineChars="302" w:firstLine="728"/>
        <w:jc w:val="both"/>
        <w:rPr>
          <w:b/>
          <w:sz w:val="24"/>
          <w:szCs w:val="24"/>
        </w:rPr>
      </w:pPr>
      <w:r>
        <w:rPr>
          <w:b/>
          <w:sz w:val="24"/>
          <w:szCs w:val="24"/>
        </w:rPr>
        <w:t xml:space="preserve">Тема 7.  </w:t>
      </w:r>
      <w:proofErr w:type="spellStart"/>
      <w:r>
        <w:rPr>
          <w:b/>
          <w:sz w:val="24"/>
          <w:szCs w:val="24"/>
        </w:rPr>
        <w:t>Потребностно</w:t>
      </w:r>
      <w:proofErr w:type="spellEnd"/>
      <w:r>
        <w:rPr>
          <w:b/>
          <w:sz w:val="24"/>
          <w:szCs w:val="24"/>
        </w:rPr>
        <w:t>-мотивационная сфера</w:t>
      </w: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 xml:space="preserve">Рассмотреть влияние мотивации на различные особенности психики человека. </w:t>
      </w:r>
    </w:p>
    <w:p w:rsidR="00A36AC1" w:rsidRDefault="00A36AC1" w:rsidP="008928D9">
      <w:pPr>
        <w:ind w:firstLineChars="302" w:firstLine="725"/>
        <w:jc w:val="both"/>
        <w:rPr>
          <w:rFonts w:cs="Times New Roman CYR"/>
        </w:rPr>
      </w:pPr>
      <w:r>
        <w:t xml:space="preserve">2. </w:t>
      </w:r>
      <w:r>
        <w:rPr>
          <w:rFonts w:cs="Times New Roman CYR"/>
        </w:rPr>
        <w:t>Дать  психологическую характеристику потребностей и мотивов</w:t>
      </w:r>
    </w:p>
    <w:p w:rsidR="00A36AC1" w:rsidRDefault="00A36AC1" w:rsidP="008928D9">
      <w:pPr>
        <w:ind w:firstLineChars="302" w:firstLine="725"/>
        <w:jc w:val="both"/>
        <w:rPr>
          <w:rFonts w:cs="Times New Roman CYR"/>
        </w:rPr>
      </w:pPr>
      <w:r>
        <w:t xml:space="preserve">3. </w:t>
      </w:r>
      <w:r>
        <w:rPr>
          <w:rFonts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A36AC1" w:rsidRDefault="00A36AC1" w:rsidP="008928D9">
      <w:pPr>
        <w:ind w:firstLineChars="302" w:firstLine="725"/>
        <w:jc w:val="both"/>
        <w:rPr>
          <w:rFonts w:cs="Times New Roman CYR"/>
        </w:rPr>
      </w:pPr>
      <w:r>
        <w:t xml:space="preserve">4. </w:t>
      </w:r>
      <w:r>
        <w:rPr>
          <w:rFonts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A36AC1" w:rsidRDefault="00A36AC1" w:rsidP="008928D9">
      <w:pPr>
        <w:ind w:firstLineChars="302" w:firstLine="725"/>
        <w:jc w:val="both"/>
        <w:rPr>
          <w:rFonts w:cs="Times New Roman CYR"/>
        </w:rPr>
      </w:pPr>
      <w:r>
        <w:t xml:space="preserve">5. </w:t>
      </w:r>
      <w:r>
        <w:rPr>
          <w:rFonts w:cs="Times New Roman CYR"/>
        </w:rPr>
        <w:t xml:space="preserve">Рассмотреть  психодинамические теории инстинктивной и врожденной природы потребностей и мотивов. </w:t>
      </w:r>
    </w:p>
    <w:p w:rsidR="00A36AC1" w:rsidRDefault="00A36AC1" w:rsidP="008928D9">
      <w:pPr>
        <w:ind w:firstLineChars="302" w:firstLine="725"/>
        <w:jc w:val="both"/>
        <w:rPr>
          <w:rFonts w:cs="Times New Roman CYR"/>
        </w:rPr>
      </w:pPr>
      <w:r>
        <w:t xml:space="preserve">6. </w:t>
      </w:r>
      <w:r>
        <w:rPr>
          <w:rFonts w:cs="Times New Roman CYR"/>
        </w:rPr>
        <w:t xml:space="preserve">Рассмотреть поведенческие теории мотивации. Бихевиоризм. Когнитивные теории мотивации. </w:t>
      </w:r>
      <w:r>
        <w:t>«</w:t>
      </w:r>
      <w:r>
        <w:rPr>
          <w:rFonts w:cs="Times New Roman CYR"/>
        </w:rPr>
        <w:t>Гуманистические</w:t>
      </w:r>
      <w:r>
        <w:t xml:space="preserve">» </w:t>
      </w:r>
      <w:r>
        <w:rPr>
          <w:rFonts w:cs="Times New Roman CYR"/>
        </w:rPr>
        <w:t xml:space="preserve">теории мотивации. </w:t>
      </w:r>
      <w:proofErr w:type="spellStart"/>
      <w:r>
        <w:rPr>
          <w:rFonts w:cs="Times New Roman CYR"/>
        </w:rPr>
        <w:t>Деятельностный</w:t>
      </w:r>
      <w:proofErr w:type="spellEnd"/>
      <w:r>
        <w:rPr>
          <w:rFonts w:cs="Times New Roman CYR"/>
        </w:rPr>
        <w:t xml:space="preserve"> подход к объяснению процессов мотивации. </w:t>
      </w:r>
    </w:p>
    <w:p w:rsidR="00A36AC1" w:rsidRDefault="00A36AC1" w:rsidP="008928D9">
      <w:pPr>
        <w:ind w:firstLineChars="302" w:firstLine="728"/>
        <w:jc w:val="both"/>
        <w:rPr>
          <w:b/>
          <w:i/>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r>
        <w:rPr>
          <w:i/>
        </w:rPr>
        <w:t>Проблемно-аналитическое задание №5</w:t>
      </w:r>
    </w:p>
    <w:p w:rsidR="00A36AC1" w:rsidRDefault="00A36AC1" w:rsidP="008928D9">
      <w:pPr>
        <w:ind w:firstLineChars="302" w:firstLine="725"/>
        <w:jc w:val="both"/>
      </w:pPr>
      <w:r>
        <w:t>1. Выбрать любую форму поведения человека (например, игровую) и подобрать под нее как можно больше мотивационных детерминант.</w:t>
      </w:r>
    </w:p>
    <w:p w:rsidR="00A36AC1" w:rsidRDefault="00A36AC1" w:rsidP="008928D9">
      <w:pPr>
        <w:ind w:firstLineChars="302" w:firstLine="725"/>
        <w:jc w:val="both"/>
      </w:pPr>
      <w:r>
        <w:t>2. Выбрать любой мотив (несколько мотивов) поведения и соотнести их с разными способами и формами поведения человека.</w:t>
      </w:r>
    </w:p>
    <w:p w:rsidR="00A36AC1" w:rsidRDefault="00A36AC1" w:rsidP="008928D9">
      <w:pPr>
        <w:ind w:firstLineChars="302" w:firstLine="725"/>
        <w:jc w:val="both"/>
      </w:pPr>
    </w:p>
    <w:p w:rsidR="00A36AC1" w:rsidRDefault="00A36AC1" w:rsidP="008928D9">
      <w:pPr>
        <w:pStyle w:val="a7"/>
        <w:ind w:firstLineChars="302" w:firstLine="728"/>
        <w:jc w:val="both"/>
        <w:rPr>
          <w:b/>
          <w:sz w:val="24"/>
          <w:szCs w:val="24"/>
        </w:rPr>
      </w:pPr>
      <w:r>
        <w:rPr>
          <w:b/>
          <w:sz w:val="24"/>
          <w:szCs w:val="24"/>
        </w:rPr>
        <w:t>Тема 8.  Способности</w:t>
      </w:r>
    </w:p>
    <w:p w:rsidR="00A36AC1" w:rsidRDefault="00A36AC1" w:rsidP="008928D9">
      <w:pPr>
        <w:pStyle w:val="a7"/>
        <w:ind w:firstLineChars="302" w:firstLine="728"/>
        <w:jc w:val="both"/>
        <w:rPr>
          <w:b/>
          <w:i/>
          <w:sz w:val="24"/>
          <w:szCs w:val="24"/>
        </w:rPr>
      </w:pPr>
      <w:r>
        <w:rPr>
          <w:b/>
          <w:i/>
          <w:sz w:val="24"/>
          <w:szCs w:val="24"/>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 xml:space="preserve">Понятие о способности. Определение способностей по Б. М. Теплову. </w:t>
      </w:r>
    </w:p>
    <w:p w:rsidR="00A36AC1" w:rsidRDefault="00A36AC1" w:rsidP="008928D9">
      <w:pPr>
        <w:ind w:firstLineChars="302" w:firstLine="725"/>
        <w:jc w:val="both"/>
        <w:rPr>
          <w:rFonts w:cs="Times New Roman CYR"/>
        </w:rPr>
      </w:pPr>
      <w:r>
        <w:t xml:space="preserve">2. </w:t>
      </w:r>
      <w:r>
        <w:rPr>
          <w:rFonts w:cs="Times New Roman CYR"/>
        </w:rPr>
        <w:t>Характеристика общих способностей.</w:t>
      </w:r>
    </w:p>
    <w:p w:rsidR="00A36AC1" w:rsidRDefault="00A36AC1" w:rsidP="008928D9">
      <w:pPr>
        <w:ind w:firstLineChars="302" w:firstLine="725"/>
        <w:jc w:val="both"/>
        <w:rPr>
          <w:rFonts w:cs="Times New Roman CYR"/>
        </w:rPr>
      </w:pPr>
      <w:r>
        <w:t>3.</w:t>
      </w:r>
      <w:r>
        <w:rPr>
          <w:b/>
          <w:bCs/>
        </w:rPr>
        <w:t xml:space="preserve"> </w:t>
      </w:r>
      <w:r>
        <w:rPr>
          <w:rFonts w:cs="Times New Roman CYR"/>
        </w:rPr>
        <w:t>Теоретические и практические способности.</w:t>
      </w:r>
    </w:p>
    <w:p w:rsidR="00A36AC1" w:rsidRDefault="00A36AC1" w:rsidP="008928D9">
      <w:pPr>
        <w:ind w:firstLineChars="302" w:firstLine="725"/>
        <w:jc w:val="both"/>
        <w:rPr>
          <w:rFonts w:cs="Times New Roman CYR"/>
        </w:rPr>
      </w:pPr>
      <w:r>
        <w:t xml:space="preserve">4. </w:t>
      </w:r>
      <w:r>
        <w:rPr>
          <w:rFonts w:cs="Times New Roman CYR"/>
        </w:rPr>
        <w:t>Основная классификация уровней развития способностей.</w:t>
      </w:r>
    </w:p>
    <w:p w:rsidR="00A36AC1" w:rsidRDefault="00A36AC1" w:rsidP="008928D9">
      <w:pPr>
        <w:ind w:firstLineChars="302" w:firstLine="725"/>
        <w:jc w:val="both"/>
        <w:rPr>
          <w:rFonts w:cs="Times New Roman CYR"/>
        </w:rPr>
      </w:pPr>
      <w:r>
        <w:t xml:space="preserve">5. </w:t>
      </w:r>
      <w:r>
        <w:rPr>
          <w:rFonts w:cs="Times New Roman CYR"/>
        </w:rPr>
        <w:t xml:space="preserve">Врожденные задатки и генотип. Развитие задатков как социально обусловленный процесс. </w:t>
      </w:r>
    </w:p>
    <w:p w:rsidR="00A36AC1" w:rsidRDefault="00A36AC1" w:rsidP="008928D9">
      <w:pPr>
        <w:ind w:firstLineChars="302" w:firstLine="725"/>
        <w:jc w:val="both"/>
        <w:rPr>
          <w:rFonts w:cs="Times New Roman CYR"/>
        </w:rPr>
      </w:pPr>
      <w:r>
        <w:t xml:space="preserve">6. </w:t>
      </w:r>
      <w:r>
        <w:rPr>
          <w:rFonts w:cs="Times New Roman CYR"/>
        </w:rPr>
        <w:t>Потенциальные и актуальные способности.</w:t>
      </w:r>
    </w:p>
    <w:p w:rsidR="00A36AC1" w:rsidRDefault="00A36AC1" w:rsidP="008928D9">
      <w:pPr>
        <w:ind w:firstLineChars="302" w:firstLine="725"/>
        <w:jc w:val="both"/>
        <w:rPr>
          <w:rFonts w:cs="Times New Roman CYR"/>
        </w:rPr>
      </w:pPr>
      <w:r>
        <w:t xml:space="preserve">7. </w:t>
      </w:r>
      <w:r>
        <w:rPr>
          <w:rFonts w:cs="Times New Roman CYR"/>
        </w:rPr>
        <w:t>Одаренность. Мастерство и талант. Гениальность.</w:t>
      </w:r>
    </w:p>
    <w:p w:rsidR="00A36AC1" w:rsidRDefault="00A36AC1" w:rsidP="008928D9">
      <w:pPr>
        <w:ind w:firstLineChars="302" w:firstLine="725"/>
        <w:jc w:val="both"/>
        <w:rPr>
          <w:rFonts w:cs="Times New Roman CYR"/>
        </w:rPr>
      </w:pPr>
      <w:r>
        <w:t>8.</w:t>
      </w:r>
      <w:r>
        <w:rPr>
          <w:b/>
          <w:bCs/>
        </w:rPr>
        <w:t xml:space="preserve"> </w:t>
      </w:r>
      <w:r>
        <w:rPr>
          <w:rFonts w:cs="Times New Roman CYR"/>
        </w:rPr>
        <w:t xml:space="preserve">Концепции способностей Ф. Галлея и Ф. </w:t>
      </w:r>
      <w:proofErr w:type="spellStart"/>
      <w:r>
        <w:rPr>
          <w:rFonts w:cs="Times New Roman CYR"/>
        </w:rPr>
        <w:t>Гальтона</w:t>
      </w:r>
      <w:proofErr w:type="spellEnd"/>
      <w:r>
        <w:rPr>
          <w:rFonts w:cs="Times New Roman CYR"/>
        </w:rPr>
        <w:t>.</w:t>
      </w:r>
    </w:p>
    <w:p w:rsidR="00A36AC1" w:rsidRDefault="00A36AC1" w:rsidP="008928D9">
      <w:pPr>
        <w:ind w:firstLineChars="302" w:firstLine="725"/>
        <w:jc w:val="both"/>
        <w:rPr>
          <w:rFonts w:cs="Times New Roman CYR"/>
        </w:rPr>
      </w:pPr>
      <w:r>
        <w:t>9.</w:t>
      </w:r>
      <w:r>
        <w:rPr>
          <w:b/>
          <w:bCs/>
        </w:rPr>
        <w:t xml:space="preserve"> </w:t>
      </w:r>
      <w:r>
        <w:rPr>
          <w:rFonts w:cs="Times New Roman CYR"/>
        </w:rPr>
        <w:t>Концепция способностей К. А. Гельвеция.</w:t>
      </w:r>
    </w:p>
    <w:p w:rsidR="00A36AC1" w:rsidRDefault="00A36AC1" w:rsidP="008928D9">
      <w:pPr>
        <w:ind w:firstLineChars="302" w:firstLine="725"/>
        <w:jc w:val="both"/>
        <w:rPr>
          <w:rFonts w:cs="Times New Roman CYR"/>
        </w:rPr>
      </w:pPr>
      <w:r>
        <w:t xml:space="preserve">10. </w:t>
      </w:r>
      <w:r>
        <w:rPr>
          <w:rFonts w:cs="Times New Roman CYR"/>
        </w:rPr>
        <w:t>Этапы развития способностей.</w:t>
      </w:r>
    </w:p>
    <w:p w:rsidR="00A36AC1" w:rsidRDefault="00A36AC1" w:rsidP="008928D9">
      <w:pPr>
        <w:ind w:firstLineChars="302" w:firstLine="725"/>
        <w:jc w:val="both"/>
        <w:rPr>
          <w:rFonts w:cs="Times New Roman CYR"/>
        </w:rPr>
      </w:pPr>
      <w:r>
        <w:t xml:space="preserve">11. </w:t>
      </w:r>
      <w:r>
        <w:rPr>
          <w:rFonts w:cs="Times New Roman CYR"/>
        </w:rPr>
        <w:t>Становление и развитие специальных способностей.</w:t>
      </w:r>
    </w:p>
    <w:p w:rsidR="00A36AC1" w:rsidRDefault="00A36AC1" w:rsidP="008928D9">
      <w:pPr>
        <w:ind w:firstLineChars="302" w:firstLine="725"/>
        <w:jc w:val="both"/>
        <w:rPr>
          <w:rFonts w:cs="Times New Roman CYR"/>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p>
    <w:p w:rsidR="00A36AC1" w:rsidRDefault="00A36AC1" w:rsidP="008928D9">
      <w:pPr>
        <w:ind w:firstLineChars="302" w:firstLine="725"/>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A36AC1" w:rsidRDefault="00A36AC1" w:rsidP="008928D9">
      <w:pPr>
        <w:pStyle w:val="a7"/>
        <w:ind w:firstLineChars="302" w:firstLine="725"/>
        <w:jc w:val="both"/>
        <w:rPr>
          <w:sz w:val="24"/>
          <w:szCs w:val="24"/>
        </w:rPr>
      </w:pPr>
    </w:p>
    <w:p w:rsidR="00A36AC1" w:rsidRDefault="00A36AC1" w:rsidP="008928D9">
      <w:pPr>
        <w:pStyle w:val="a7"/>
        <w:ind w:firstLineChars="302" w:firstLine="728"/>
        <w:jc w:val="both"/>
        <w:rPr>
          <w:b/>
          <w:sz w:val="24"/>
          <w:szCs w:val="24"/>
        </w:rPr>
      </w:pPr>
      <w:r>
        <w:rPr>
          <w:b/>
          <w:sz w:val="24"/>
          <w:szCs w:val="24"/>
        </w:rPr>
        <w:t>Тема 9.  Темперамент</w:t>
      </w:r>
    </w:p>
    <w:p w:rsidR="00A36AC1" w:rsidRDefault="00A36AC1" w:rsidP="008928D9">
      <w:pPr>
        <w:pStyle w:val="a7"/>
        <w:ind w:firstLineChars="302" w:firstLine="728"/>
        <w:jc w:val="both"/>
        <w:rPr>
          <w:b/>
          <w:i/>
          <w:sz w:val="24"/>
          <w:szCs w:val="24"/>
        </w:rPr>
      </w:pPr>
      <w:r>
        <w:rPr>
          <w:b/>
          <w:i/>
          <w:sz w:val="24"/>
          <w:szCs w:val="24"/>
        </w:rPr>
        <w:t>Вопросы к занятию:</w:t>
      </w:r>
    </w:p>
    <w:p w:rsidR="00A36AC1" w:rsidRDefault="00A36AC1" w:rsidP="008928D9">
      <w:pPr>
        <w:ind w:firstLineChars="302" w:firstLine="725"/>
        <w:jc w:val="both"/>
        <w:rPr>
          <w:rFonts w:cs="Times New Roman CYR"/>
        </w:rPr>
      </w:pPr>
      <w:r>
        <w:t xml:space="preserve">1. Физиологический подход И.П. </w:t>
      </w:r>
      <w:r>
        <w:rPr>
          <w:rFonts w:cs="Times New Roman CYR"/>
        </w:rPr>
        <w:t>Павлова в изучении темперамента животных и человека.</w:t>
      </w:r>
    </w:p>
    <w:p w:rsidR="00A36AC1" w:rsidRDefault="00A36AC1" w:rsidP="008928D9">
      <w:pPr>
        <w:ind w:firstLineChars="302" w:firstLine="725"/>
        <w:jc w:val="both"/>
        <w:rPr>
          <w:rFonts w:cs="Times New Roman CYR"/>
        </w:rPr>
      </w:pPr>
      <w:r>
        <w:t xml:space="preserve">2. </w:t>
      </w:r>
      <w:r>
        <w:rPr>
          <w:rFonts w:cs="Times New Roman CYR"/>
        </w:rPr>
        <w:t xml:space="preserve">Основные свойства темперамента (Я. </w:t>
      </w:r>
      <w:proofErr w:type="spellStart"/>
      <w:r>
        <w:rPr>
          <w:rFonts w:cs="Times New Roman CYR"/>
        </w:rPr>
        <w:t>Стреляу</w:t>
      </w:r>
      <w:proofErr w:type="spellEnd"/>
      <w:r>
        <w:rPr>
          <w:rFonts w:cs="Times New Roman CYR"/>
        </w:rPr>
        <w:t>)</w:t>
      </w:r>
    </w:p>
    <w:p w:rsidR="00A36AC1" w:rsidRDefault="00A36AC1" w:rsidP="008928D9">
      <w:pPr>
        <w:ind w:firstLineChars="302" w:firstLine="725"/>
        <w:jc w:val="both"/>
        <w:rPr>
          <w:rFonts w:cs="Times New Roman CYR"/>
        </w:rPr>
      </w:pPr>
      <w:r>
        <w:t xml:space="preserve">3. </w:t>
      </w:r>
      <w:r>
        <w:rPr>
          <w:rFonts w:cs="Times New Roman CYR"/>
        </w:rPr>
        <w:t>Свойства темперамента (школа Б. М. Теплова).</w:t>
      </w:r>
    </w:p>
    <w:p w:rsidR="00A36AC1" w:rsidRDefault="00A36AC1" w:rsidP="008928D9">
      <w:pPr>
        <w:ind w:firstLineChars="302" w:firstLine="725"/>
        <w:jc w:val="both"/>
        <w:rPr>
          <w:rFonts w:cs="Times New Roman CYR"/>
        </w:rPr>
      </w:pPr>
      <w:r>
        <w:t>4.</w:t>
      </w:r>
      <w:r>
        <w:rPr>
          <w:bCs/>
        </w:rPr>
        <w:t xml:space="preserve"> </w:t>
      </w:r>
      <w:r>
        <w:rPr>
          <w:rFonts w:cs="Times New Roman CYR"/>
        </w:rPr>
        <w:t xml:space="preserve">Теория </w:t>
      </w:r>
      <w:proofErr w:type="spellStart"/>
      <w:r>
        <w:rPr>
          <w:rFonts w:cs="Times New Roman CYR"/>
        </w:rPr>
        <w:t>Кречмера</w:t>
      </w:r>
      <w:proofErr w:type="spellEnd"/>
      <w:r>
        <w:rPr>
          <w:rFonts w:cs="Times New Roman CYR"/>
        </w:rPr>
        <w:t xml:space="preserve"> и </w:t>
      </w:r>
      <w:proofErr w:type="spellStart"/>
      <w:r>
        <w:rPr>
          <w:rFonts w:cs="Times New Roman CYR"/>
        </w:rPr>
        <w:t>Шелдона</w:t>
      </w:r>
      <w:proofErr w:type="spellEnd"/>
      <w:r>
        <w:rPr>
          <w:rFonts w:cs="Times New Roman CYR"/>
        </w:rPr>
        <w:t xml:space="preserve">.  </w:t>
      </w:r>
    </w:p>
    <w:p w:rsidR="00A36AC1" w:rsidRDefault="00A36AC1" w:rsidP="008928D9">
      <w:pPr>
        <w:ind w:firstLineChars="302" w:firstLine="725"/>
        <w:jc w:val="both"/>
        <w:rPr>
          <w:rFonts w:cs="Times New Roman CYR"/>
          <w:bCs/>
        </w:rPr>
      </w:pPr>
      <w:r>
        <w:rPr>
          <w:rFonts w:cs="Times New Roman CYR"/>
        </w:rPr>
        <w:t xml:space="preserve">5. Нейродинамический подход </w:t>
      </w:r>
      <w:proofErr w:type="spellStart"/>
      <w:r>
        <w:rPr>
          <w:rFonts w:cs="Times New Roman CYR"/>
        </w:rPr>
        <w:t>Айзенка</w:t>
      </w:r>
      <w:proofErr w:type="spellEnd"/>
    </w:p>
    <w:p w:rsidR="00A36AC1" w:rsidRDefault="00A36AC1" w:rsidP="008928D9">
      <w:pPr>
        <w:ind w:firstLineChars="302" w:firstLine="725"/>
        <w:jc w:val="both"/>
        <w:rPr>
          <w:rFonts w:cs="Times New Roman CYR"/>
          <w:bCs/>
        </w:rPr>
      </w:pPr>
      <w:r>
        <w:rPr>
          <w:bCs/>
        </w:rPr>
        <w:t xml:space="preserve">6. </w:t>
      </w:r>
      <w:r>
        <w:rPr>
          <w:rFonts w:cs="Times New Roman CYR"/>
          <w:bCs/>
        </w:rPr>
        <w:t xml:space="preserve">Модель темперамента В.М. </w:t>
      </w:r>
      <w:proofErr w:type="spellStart"/>
      <w:r>
        <w:rPr>
          <w:rFonts w:cs="Times New Roman CYR"/>
          <w:bCs/>
        </w:rPr>
        <w:t>Русалова</w:t>
      </w:r>
      <w:proofErr w:type="spellEnd"/>
    </w:p>
    <w:p w:rsidR="00A36AC1" w:rsidRDefault="00A36AC1" w:rsidP="008928D9">
      <w:pPr>
        <w:ind w:firstLineChars="302" w:firstLine="725"/>
        <w:jc w:val="both"/>
        <w:rPr>
          <w:rFonts w:cs="Times New Roman CYR"/>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p>
    <w:p w:rsidR="00A36AC1" w:rsidRDefault="00A36AC1" w:rsidP="008928D9">
      <w:pPr>
        <w:ind w:firstLineChars="302" w:firstLine="725"/>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36AC1" w:rsidRDefault="00A36AC1" w:rsidP="008928D9">
      <w:pPr>
        <w:pStyle w:val="a7"/>
        <w:ind w:firstLineChars="302" w:firstLine="725"/>
        <w:jc w:val="both"/>
        <w:rPr>
          <w:sz w:val="24"/>
          <w:szCs w:val="24"/>
        </w:rPr>
      </w:pPr>
    </w:p>
    <w:p w:rsidR="00A36AC1" w:rsidRDefault="00A36AC1" w:rsidP="008928D9">
      <w:pPr>
        <w:ind w:firstLineChars="302" w:firstLine="725"/>
        <w:jc w:val="both"/>
      </w:pPr>
    </w:p>
    <w:p w:rsidR="00A36AC1" w:rsidRDefault="00A36AC1" w:rsidP="008928D9">
      <w:pPr>
        <w:pStyle w:val="a7"/>
        <w:ind w:firstLineChars="302" w:firstLine="728"/>
        <w:jc w:val="both"/>
        <w:rPr>
          <w:b/>
          <w:sz w:val="24"/>
          <w:szCs w:val="24"/>
        </w:rPr>
      </w:pPr>
      <w:r>
        <w:rPr>
          <w:b/>
          <w:sz w:val="24"/>
          <w:szCs w:val="24"/>
        </w:rPr>
        <w:t>Тема 10. Характер</w:t>
      </w:r>
    </w:p>
    <w:p w:rsidR="00A36AC1" w:rsidRDefault="00A36AC1" w:rsidP="008928D9">
      <w:pPr>
        <w:pStyle w:val="a7"/>
        <w:ind w:firstLineChars="302" w:firstLine="728"/>
        <w:jc w:val="both"/>
        <w:rPr>
          <w:b/>
          <w:i/>
          <w:sz w:val="24"/>
          <w:szCs w:val="24"/>
        </w:rPr>
      </w:pPr>
      <w:r>
        <w:rPr>
          <w:b/>
          <w:i/>
          <w:sz w:val="24"/>
          <w:szCs w:val="24"/>
        </w:rPr>
        <w:t>Вопросы к занятию:</w:t>
      </w:r>
    </w:p>
    <w:p w:rsidR="00A36AC1" w:rsidRDefault="00A36AC1" w:rsidP="008928D9">
      <w:pPr>
        <w:ind w:firstLineChars="302" w:firstLine="725"/>
        <w:jc w:val="both"/>
      </w:pPr>
      <w:r>
        <w:t xml:space="preserve">1. Типология характеров. </w:t>
      </w:r>
    </w:p>
    <w:p w:rsidR="00A36AC1" w:rsidRDefault="00A36AC1" w:rsidP="008928D9">
      <w:pPr>
        <w:ind w:firstLineChars="302" w:firstLine="725"/>
        <w:jc w:val="both"/>
      </w:pPr>
      <w:r>
        <w:t xml:space="preserve">2. Классификация характеров  по Э. </w:t>
      </w:r>
      <w:proofErr w:type="spellStart"/>
      <w:r>
        <w:t>Кречмеру</w:t>
      </w:r>
      <w:proofErr w:type="spellEnd"/>
      <w:r>
        <w:t xml:space="preserve">. </w:t>
      </w:r>
    </w:p>
    <w:p w:rsidR="00A36AC1" w:rsidRDefault="00A36AC1" w:rsidP="008928D9">
      <w:pPr>
        <w:ind w:firstLineChars="302" w:firstLine="725"/>
        <w:jc w:val="both"/>
      </w:pPr>
      <w:r>
        <w:t xml:space="preserve">3. Классификация характеров Е. </w:t>
      </w:r>
      <w:proofErr w:type="spellStart"/>
      <w:r>
        <w:t>Личко</w:t>
      </w:r>
      <w:proofErr w:type="spellEnd"/>
      <w:r>
        <w:t xml:space="preserve"> и К. </w:t>
      </w:r>
      <w:proofErr w:type="spellStart"/>
      <w:r>
        <w:t>Леонгарда</w:t>
      </w:r>
      <w:proofErr w:type="spellEnd"/>
      <w:r>
        <w:t xml:space="preserve">. </w:t>
      </w:r>
    </w:p>
    <w:p w:rsidR="00A36AC1" w:rsidRDefault="00A36AC1" w:rsidP="008928D9">
      <w:pPr>
        <w:ind w:firstLineChars="302" w:firstLine="725"/>
        <w:jc w:val="both"/>
      </w:pPr>
      <w:r>
        <w:t xml:space="preserve">4. Типы социальных характеров по </w:t>
      </w:r>
      <w:proofErr w:type="spellStart"/>
      <w:r>
        <w:t>Фромму</w:t>
      </w:r>
      <w:proofErr w:type="spellEnd"/>
      <w:r>
        <w:t xml:space="preserve">. </w:t>
      </w:r>
    </w:p>
    <w:p w:rsidR="00A36AC1" w:rsidRDefault="00A36AC1" w:rsidP="008928D9">
      <w:pPr>
        <w:ind w:firstLineChars="302" w:firstLine="725"/>
        <w:jc w:val="both"/>
      </w:pPr>
      <w:r>
        <w:t xml:space="preserve">5. Сила характера. Ядро и периферия характера. </w:t>
      </w:r>
    </w:p>
    <w:p w:rsidR="00A36AC1" w:rsidRDefault="00A36AC1" w:rsidP="008928D9">
      <w:pPr>
        <w:ind w:firstLineChars="302" w:firstLine="725"/>
        <w:jc w:val="both"/>
      </w:pPr>
      <w:r>
        <w:t xml:space="preserve">6. Становление характера ребёнка. </w:t>
      </w:r>
    </w:p>
    <w:p w:rsidR="00A36AC1" w:rsidRDefault="00A36AC1" w:rsidP="008928D9">
      <w:pPr>
        <w:ind w:firstLineChars="302" w:firstLine="725"/>
        <w:jc w:val="both"/>
        <w:rPr>
          <w:rFonts w:cs="Times New Roman CYR"/>
          <w:bCs/>
        </w:rPr>
      </w:pPr>
      <w:r>
        <w:t>7. Формирование характера в подростковом возрасте. Самовоспитание характера.</w:t>
      </w:r>
    </w:p>
    <w:p w:rsidR="00A36AC1" w:rsidRDefault="00A36AC1" w:rsidP="008928D9">
      <w:pPr>
        <w:ind w:firstLineChars="302" w:firstLine="725"/>
        <w:jc w:val="both"/>
        <w:rPr>
          <w:rFonts w:cs="Times New Roman CYR"/>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A36AC1" w:rsidRDefault="00A36AC1" w:rsidP="008928D9">
      <w:pPr>
        <w:pStyle w:val="a7"/>
        <w:ind w:firstLineChars="302" w:firstLine="725"/>
        <w:jc w:val="both"/>
        <w:rPr>
          <w:i/>
          <w:sz w:val="24"/>
          <w:szCs w:val="24"/>
        </w:rPr>
      </w:pPr>
      <w:r>
        <w:rPr>
          <w:i/>
          <w:sz w:val="24"/>
          <w:szCs w:val="24"/>
        </w:rPr>
        <w:tab/>
      </w:r>
    </w:p>
    <w:p w:rsidR="00A36AC1" w:rsidRDefault="00A36AC1" w:rsidP="008928D9">
      <w:pPr>
        <w:ind w:firstLineChars="302" w:firstLine="725"/>
        <w:jc w:val="both"/>
        <w:rPr>
          <w:i/>
        </w:rPr>
      </w:pPr>
      <w:r>
        <w:rPr>
          <w:i/>
        </w:rPr>
        <w:t>Проблемно-аналитическое задание №6</w:t>
      </w:r>
    </w:p>
    <w:p w:rsidR="00A36AC1" w:rsidRDefault="00A36AC1" w:rsidP="008928D9">
      <w:pPr>
        <w:ind w:firstLineChars="302" w:firstLine="725"/>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A36AC1" w:rsidRDefault="00A36AC1" w:rsidP="008928D9">
      <w:pPr>
        <w:pStyle w:val="1"/>
        <w:spacing w:after="0" w:line="240" w:lineRule="auto"/>
        <w:ind w:left="0" w:firstLineChars="302" w:firstLine="731"/>
        <w:jc w:val="both"/>
        <w:rPr>
          <w:rFonts w:ascii="Times New Roman" w:hAnsi="Times New Roman"/>
          <w:color w:val="000000"/>
          <w:spacing w:val="2"/>
          <w:sz w:val="24"/>
          <w:szCs w:val="24"/>
          <w:highlight w:val="green"/>
        </w:rPr>
      </w:pPr>
    </w:p>
    <w:p w:rsidR="00A36AC1" w:rsidRDefault="00A36AC1" w:rsidP="008928D9">
      <w:pPr>
        <w:pStyle w:val="a7"/>
        <w:ind w:firstLineChars="302" w:firstLine="728"/>
        <w:jc w:val="both"/>
        <w:rPr>
          <w:b/>
          <w:sz w:val="24"/>
          <w:szCs w:val="24"/>
        </w:rPr>
      </w:pPr>
      <w:r>
        <w:rPr>
          <w:b/>
          <w:sz w:val="24"/>
          <w:szCs w:val="24"/>
        </w:rPr>
        <w:t>Тема 11.  Понятие общения, виды, функции и типы общения, структура и средства общения</w:t>
      </w:r>
    </w:p>
    <w:p w:rsidR="00A36AC1" w:rsidRDefault="00A36AC1" w:rsidP="008928D9">
      <w:pPr>
        <w:ind w:firstLineChars="302" w:firstLine="728"/>
        <w:jc w:val="both"/>
        <w:rPr>
          <w:b/>
          <w:i/>
        </w:rPr>
      </w:pPr>
      <w:r>
        <w:rPr>
          <w:b/>
          <w:i/>
        </w:rPr>
        <w:t>Вопросы к занятию:</w:t>
      </w:r>
    </w:p>
    <w:p w:rsidR="00A36AC1" w:rsidRDefault="00A36AC1" w:rsidP="008928D9">
      <w:pPr>
        <w:ind w:firstLineChars="302" w:firstLine="725"/>
        <w:jc w:val="both"/>
        <w:rPr>
          <w:rFonts w:cs="Times New Roman CYR"/>
        </w:rPr>
      </w:pPr>
      <w:r>
        <w:t xml:space="preserve">1. </w:t>
      </w:r>
      <w:r>
        <w:rPr>
          <w:rFonts w:cs="Times New Roman CYR"/>
        </w:rPr>
        <w:t xml:space="preserve">Рассмотреть виды общения в зависимости от используемой техники общения и его целей. </w:t>
      </w:r>
    </w:p>
    <w:p w:rsidR="00A36AC1" w:rsidRDefault="00A36AC1" w:rsidP="008928D9">
      <w:pPr>
        <w:ind w:firstLineChars="302" w:firstLine="725"/>
        <w:jc w:val="both"/>
        <w:rPr>
          <w:rFonts w:cs="Times New Roman CYR"/>
        </w:rPr>
      </w:pPr>
      <w:r>
        <w:t xml:space="preserve">2. </w:t>
      </w:r>
      <w:r>
        <w:rPr>
          <w:rFonts w:cs="Times New Roman CYR"/>
        </w:rPr>
        <w:t>Рассказать о функциях общения.</w:t>
      </w:r>
    </w:p>
    <w:p w:rsidR="00A36AC1" w:rsidRDefault="00A36AC1" w:rsidP="008928D9">
      <w:pPr>
        <w:ind w:firstLineChars="302" w:firstLine="725"/>
        <w:jc w:val="both"/>
        <w:rPr>
          <w:rFonts w:cs="Times New Roman CYR"/>
        </w:rPr>
      </w:pPr>
      <w:r>
        <w:t xml:space="preserve">3. </w:t>
      </w:r>
      <w:r>
        <w:rPr>
          <w:rFonts w:cs="Times New Roman CYR"/>
        </w:rPr>
        <w:t>Какие факторы мешают правильно воспринимать и оценивать  людей.</w:t>
      </w:r>
    </w:p>
    <w:p w:rsidR="00A36AC1" w:rsidRDefault="00A36AC1" w:rsidP="008928D9">
      <w:pPr>
        <w:ind w:firstLineChars="302" w:firstLine="725"/>
        <w:jc w:val="both"/>
        <w:rPr>
          <w:rFonts w:cs="Times New Roman CYR"/>
        </w:rPr>
      </w:pPr>
      <w:r>
        <w:t xml:space="preserve">4. </w:t>
      </w:r>
      <w:r>
        <w:rPr>
          <w:rFonts w:cs="Times New Roman CYR"/>
        </w:rPr>
        <w:t>Назовите основные компоненты общения.</w:t>
      </w:r>
    </w:p>
    <w:p w:rsidR="00A36AC1" w:rsidRDefault="00A36AC1" w:rsidP="008928D9">
      <w:pPr>
        <w:ind w:firstLineChars="302" w:firstLine="725"/>
        <w:jc w:val="both"/>
        <w:rPr>
          <w:rFonts w:cs="Times New Roman CYR"/>
        </w:rPr>
      </w:pPr>
      <w:r>
        <w:t xml:space="preserve">5. </w:t>
      </w:r>
      <w:r>
        <w:rPr>
          <w:rFonts w:cs="Times New Roman CYR"/>
        </w:rPr>
        <w:t>Расскажите о технике общения.</w:t>
      </w:r>
    </w:p>
    <w:p w:rsidR="00A36AC1" w:rsidRDefault="00A36AC1" w:rsidP="008928D9">
      <w:pPr>
        <w:ind w:firstLineChars="302" w:firstLine="725"/>
        <w:jc w:val="both"/>
        <w:rPr>
          <w:rFonts w:cs="Times New Roman CYR"/>
        </w:rPr>
      </w:pPr>
      <w:r>
        <w:t xml:space="preserve">6. </w:t>
      </w:r>
      <w:r>
        <w:rPr>
          <w:rFonts w:cs="Times New Roman CYR"/>
        </w:rPr>
        <w:t>Расскажите о механизме обратной связи.</w:t>
      </w:r>
    </w:p>
    <w:p w:rsidR="00A36AC1" w:rsidRDefault="00A36AC1" w:rsidP="008928D9">
      <w:pPr>
        <w:ind w:firstLineChars="302" w:firstLine="725"/>
        <w:jc w:val="both"/>
        <w:rPr>
          <w:rFonts w:cs="Times New Roman CYR"/>
        </w:rPr>
      </w:pPr>
      <w:r>
        <w:t xml:space="preserve">7. </w:t>
      </w:r>
      <w:r>
        <w:rPr>
          <w:rFonts w:cs="Times New Roman CYR"/>
        </w:rPr>
        <w:t>Какова цель общения?</w:t>
      </w:r>
    </w:p>
    <w:p w:rsidR="00A36AC1" w:rsidRDefault="00A36AC1" w:rsidP="008928D9">
      <w:pPr>
        <w:ind w:firstLineChars="302" w:firstLine="725"/>
        <w:jc w:val="both"/>
        <w:rPr>
          <w:rFonts w:cs="Times New Roman CYR"/>
        </w:rPr>
      </w:pPr>
      <w:r>
        <w:t xml:space="preserve">8. </w:t>
      </w:r>
      <w:r>
        <w:rPr>
          <w:rFonts w:cs="Times New Roman CYR"/>
        </w:rPr>
        <w:t>Что такое кодирование информации?</w:t>
      </w:r>
    </w:p>
    <w:p w:rsidR="00A36AC1" w:rsidRDefault="00A36AC1" w:rsidP="008928D9">
      <w:pPr>
        <w:ind w:firstLineChars="302" w:firstLine="725"/>
        <w:jc w:val="both"/>
        <w:rPr>
          <w:rFonts w:cs="Times New Roman CYR"/>
        </w:rPr>
      </w:pPr>
      <w:r>
        <w:t xml:space="preserve">9. </w:t>
      </w:r>
      <w:r>
        <w:rPr>
          <w:rFonts w:cs="Times New Roman CYR"/>
        </w:rPr>
        <w:t>Рассмотрите разнообразное по содержанию, целям и средствам общение.</w:t>
      </w:r>
    </w:p>
    <w:p w:rsidR="00A36AC1" w:rsidRDefault="00A36AC1" w:rsidP="008928D9">
      <w:pPr>
        <w:ind w:firstLineChars="302" w:firstLine="725"/>
        <w:jc w:val="both"/>
        <w:rPr>
          <w:rFonts w:cs="Times New Roman CYR"/>
        </w:rPr>
      </w:pPr>
    </w:p>
    <w:p w:rsidR="00A36AC1" w:rsidRDefault="00A36AC1" w:rsidP="008928D9">
      <w:pPr>
        <w:ind w:firstLineChars="302" w:firstLine="728"/>
        <w:jc w:val="both"/>
        <w:rPr>
          <w:b/>
          <w:i/>
        </w:rPr>
      </w:pPr>
      <w:r>
        <w:rPr>
          <w:b/>
          <w:i/>
        </w:rPr>
        <w:t>Практические задания</w:t>
      </w:r>
    </w:p>
    <w:p w:rsidR="00A36AC1" w:rsidRDefault="00A36AC1" w:rsidP="008928D9">
      <w:pPr>
        <w:ind w:firstLineChars="302" w:firstLine="725"/>
        <w:jc w:val="both"/>
        <w:rPr>
          <w:i/>
        </w:rPr>
      </w:pPr>
    </w:p>
    <w:p w:rsidR="00A36AC1" w:rsidRDefault="00A36AC1" w:rsidP="008928D9">
      <w:pPr>
        <w:ind w:firstLineChars="302" w:firstLine="725"/>
        <w:jc w:val="both"/>
      </w:pPr>
      <w:r>
        <w:tab/>
        <w:t>Охарактеризуйте процесс организации взаимодействия и коммуникации с различными категориями лиц с ОВЗ:</w:t>
      </w:r>
    </w:p>
    <w:p w:rsidR="00A36AC1" w:rsidRDefault="00A36AC1" w:rsidP="008928D9">
      <w:pPr>
        <w:ind w:firstLineChars="302" w:firstLine="725"/>
        <w:jc w:val="both"/>
      </w:pPr>
      <w:r>
        <w:tab/>
        <w:t>1. Лица с нарушениями слуха</w:t>
      </w:r>
    </w:p>
    <w:p w:rsidR="00A36AC1" w:rsidRDefault="00A36AC1" w:rsidP="008928D9">
      <w:pPr>
        <w:ind w:firstLineChars="302" w:firstLine="725"/>
        <w:jc w:val="both"/>
      </w:pPr>
      <w:r>
        <w:tab/>
        <w:t>2. Лица с нарушениями зрения</w:t>
      </w:r>
    </w:p>
    <w:p w:rsidR="00A36AC1" w:rsidRDefault="00A36AC1" w:rsidP="008928D9">
      <w:pPr>
        <w:ind w:firstLineChars="302" w:firstLine="725"/>
        <w:jc w:val="both"/>
      </w:pPr>
      <w:r>
        <w:tab/>
        <w:t>3. Лица с расстройствами опорно-двигательного аппарата</w:t>
      </w:r>
    </w:p>
    <w:p w:rsidR="00A36AC1" w:rsidRDefault="00A36AC1" w:rsidP="008928D9">
      <w:pPr>
        <w:ind w:firstLineChars="302" w:firstLine="725"/>
        <w:jc w:val="both"/>
      </w:pPr>
      <w:r>
        <w:tab/>
        <w:t>4. Лица с нарушениями речи</w:t>
      </w:r>
    </w:p>
    <w:p w:rsidR="00A36AC1" w:rsidRDefault="00A36AC1" w:rsidP="008928D9">
      <w:pPr>
        <w:ind w:firstLineChars="302" w:firstLine="725"/>
        <w:jc w:val="both"/>
      </w:pPr>
      <w:r>
        <w:tab/>
        <w:t xml:space="preserve">5. Лица с расстройствами аутистического спектра. </w:t>
      </w:r>
    </w:p>
    <w:p w:rsidR="00A36AC1" w:rsidRDefault="00A36AC1" w:rsidP="008928D9">
      <w:pPr>
        <w:ind w:firstLineChars="302" w:firstLine="725"/>
        <w:jc w:val="both"/>
      </w:pPr>
      <w:r>
        <w:tab/>
        <w:t>6. Лица с ментальными нарушениями.</w:t>
      </w:r>
    </w:p>
    <w:p w:rsidR="00A36AC1" w:rsidRDefault="00A36AC1" w:rsidP="008928D9">
      <w:pPr>
        <w:ind w:firstLineChars="302" w:firstLine="728"/>
        <w:jc w:val="both"/>
        <w:rPr>
          <w:b/>
        </w:rPr>
      </w:pPr>
    </w:p>
    <w:p w:rsidR="00A36AC1" w:rsidRDefault="00A36AC1" w:rsidP="008928D9">
      <w:pPr>
        <w:pStyle w:val="a7"/>
        <w:ind w:firstLineChars="302" w:firstLine="728"/>
        <w:jc w:val="both"/>
        <w:rPr>
          <w:b/>
          <w:sz w:val="24"/>
          <w:szCs w:val="24"/>
        </w:rPr>
      </w:pPr>
      <w:r>
        <w:rPr>
          <w:b/>
          <w:sz w:val="24"/>
          <w:szCs w:val="24"/>
        </w:rPr>
        <w:t xml:space="preserve">Тема 12. </w:t>
      </w:r>
      <w:r>
        <w:rPr>
          <w:b/>
          <w:color w:val="000000"/>
          <w:sz w:val="24"/>
          <w:szCs w:val="24"/>
        </w:rPr>
        <w:t>Понятие о группах и коллективах</w:t>
      </w:r>
    </w:p>
    <w:p w:rsidR="00A36AC1" w:rsidRDefault="00A36AC1" w:rsidP="008928D9">
      <w:pPr>
        <w:ind w:firstLineChars="302" w:firstLine="728"/>
        <w:jc w:val="both"/>
        <w:rPr>
          <w:b/>
          <w:i/>
        </w:rPr>
      </w:pPr>
      <w:r>
        <w:rPr>
          <w:b/>
          <w:i/>
        </w:rPr>
        <w:t>Вопросы к  семинарскому  занятию:</w:t>
      </w:r>
    </w:p>
    <w:p w:rsidR="00A36AC1" w:rsidRDefault="00A36AC1" w:rsidP="008928D9">
      <w:pPr>
        <w:ind w:firstLineChars="302" w:firstLine="725"/>
        <w:jc w:val="both"/>
        <w:rPr>
          <w:rFonts w:cs="Times New Roman CYR"/>
        </w:rPr>
      </w:pPr>
      <w:r>
        <w:t xml:space="preserve">1. </w:t>
      </w:r>
      <w:r>
        <w:rPr>
          <w:rFonts w:cs="Times New Roman CYR"/>
        </w:rPr>
        <w:t xml:space="preserve">Рассмотрите виды малых групп и их характеристику. </w:t>
      </w:r>
    </w:p>
    <w:p w:rsidR="00A36AC1" w:rsidRDefault="00A36AC1" w:rsidP="008928D9">
      <w:pPr>
        <w:ind w:firstLineChars="302" w:firstLine="725"/>
        <w:jc w:val="both"/>
        <w:rPr>
          <w:rFonts w:cs="Times New Roman CYR"/>
        </w:rPr>
      </w:pPr>
      <w:r>
        <w:t>2.</w:t>
      </w:r>
      <w:r>
        <w:rPr>
          <w:rFonts w:cs="Times New Roman CYR"/>
        </w:rPr>
        <w:t>Что такое эффективность малой группы? Как её измерить?</w:t>
      </w:r>
    </w:p>
    <w:p w:rsidR="00A36AC1" w:rsidRDefault="00A36AC1" w:rsidP="008928D9">
      <w:pPr>
        <w:ind w:firstLineChars="302" w:firstLine="725"/>
        <w:jc w:val="both"/>
        <w:rPr>
          <w:rFonts w:cs="Times New Roman CYR"/>
        </w:rPr>
      </w:pPr>
      <w:r>
        <w:t xml:space="preserve">3. </w:t>
      </w:r>
      <w:r>
        <w:rPr>
          <w:rFonts w:cs="Times New Roman CYR"/>
        </w:rPr>
        <w:t>Дайте понятие коллективизма и приведите примеры.</w:t>
      </w:r>
    </w:p>
    <w:p w:rsidR="00A36AC1" w:rsidRDefault="00A36AC1" w:rsidP="008928D9">
      <w:pPr>
        <w:ind w:firstLineChars="302" w:firstLine="725"/>
        <w:jc w:val="both"/>
        <w:rPr>
          <w:rFonts w:cs="Times New Roman CYR"/>
        </w:rPr>
      </w:pPr>
      <w:r>
        <w:t xml:space="preserve">4. </w:t>
      </w:r>
      <w:r>
        <w:rPr>
          <w:rFonts w:cs="Times New Roman CYR"/>
        </w:rPr>
        <w:t xml:space="preserve">Рассмотрите  понятия </w:t>
      </w:r>
      <w:r>
        <w:t>«</w:t>
      </w:r>
      <w:r>
        <w:rPr>
          <w:rFonts w:cs="Times New Roman CYR"/>
        </w:rPr>
        <w:t>позиция</w:t>
      </w:r>
      <w:r>
        <w:t>», «</w:t>
      </w:r>
      <w:r>
        <w:rPr>
          <w:rFonts w:cs="Times New Roman CYR"/>
        </w:rPr>
        <w:t>статус</w:t>
      </w:r>
      <w:r>
        <w:t>», «</w:t>
      </w:r>
      <w:r>
        <w:rPr>
          <w:rFonts w:cs="Times New Roman CYR"/>
        </w:rPr>
        <w:t>внутренняя установка</w:t>
      </w:r>
      <w:r>
        <w:t>», «</w:t>
      </w:r>
      <w:r>
        <w:rPr>
          <w:rFonts w:cs="Times New Roman CYR"/>
        </w:rPr>
        <w:t>роль</w:t>
      </w:r>
      <w:r>
        <w:t xml:space="preserve">» </w:t>
      </w:r>
      <w:r>
        <w:rPr>
          <w:rFonts w:cs="Times New Roman CYR"/>
        </w:rPr>
        <w:t>и приведите примеры.</w:t>
      </w:r>
    </w:p>
    <w:p w:rsidR="00A36AC1" w:rsidRDefault="00A36AC1" w:rsidP="008928D9">
      <w:pPr>
        <w:ind w:firstLineChars="302" w:firstLine="725"/>
        <w:jc w:val="both"/>
        <w:rPr>
          <w:rFonts w:cs="Times New Roman CYR"/>
        </w:rPr>
      </w:pPr>
      <w:r>
        <w:t xml:space="preserve">5. </w:t>
      </w:r>
      <w:r>
        <w:rPr>
          <w:rFonts w:cs="Times New Roman CYR"/>
        </w:rPr>
        <w:t>Что понимается под каналами коммуникаций?</w:t>
      </w:r>
    </w:p>
    <w:p w:rsidR="00A36AC1" w:rsidRDefault="00A36AC1" w:rsidP="008928D9">
      <w:pPr>
        <w:ind w:firstLineChars="302" w:firstLine="725"/>
        <w:jc w:val="both"/>
        <w:rPr>
          <w:rFonts w:cs="Times New Roman CYR"/>
        </w:rPr>
      </w:pPr>
      <w:r>
        <w:t xml:space="preserve">6. </w:t>
      </w:r>
      <w:r>
        <w:rPr>
          <w:rFonts w:cs="Times New Roman CYR"/>
        </w:rPr>
        <w:t>Какие типы и варианты внутригрупповых структур коммуникаций можете назвать?</w:t>
      </w:r>
    </w:p>
    <w:p w:rsidR="00A36AC1" w:rsidRDefault="00A36AC1">
      <w:pPr>
        <w:rPr>
          <w:b/>
          <w:i/>
        </w:rPr>
      </w:pPr>
    </w:p>
    <w:p w:rsidR="00A36AC1" w:rsidRDefault="00A36AC1" w:rsidP="008928D9">
      <w:pPr>
        <w:ind w:firstLineChars="244" w:firstLine="588"/>
        <w:rPr>
          <w:b/>
          <w:i/>
        </w:rPr>
      </w:pPr>
      <w:r>
        <w:rPr>
          <w:b/>
          <w:i/>
        </w:rPr>
        <w:t>Практические задания</w:t>
      </w:r>
    </w:p>
    <w:p w:rsidR="00A36AC1" w:rsidRDefault="00A36AC1" w:rsidP="008928D9">
      <w:pPr>
        <w:ind w:firstLineChars="244" w:firstLine="586"/>
        <w:rPr>
          <w:i/>
        </w:rPr>
      </w:pPr>
      <w:r>
        <w:rPr>
          <w:i/>
        </w:rPr>
        <w:t>Проблемно-аналитическое задание №7</w:t>
      </w:r>
    </w:p>
    <w:p w:rsidR="00A36AC1" w:rsidRDefault="00A36AC1">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A36AC1" w:rsidRDefault="00A36AC1">
      <w:pPr>
        <w:jc w:val="both"/>
      </w:pPr>
    </w:p>
    <w:p w:rsidR="00A36AC1" w:rsidRPr="00DC11F5" w:rsidRDefault="00A36AC1" w:rsidP="004223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36AC1" w:rsidRPr="000F0F00" w:rsidRDefault="00A36AC1" w:rsidP="0042237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6AC1" w:rsidRDefault="00A36AC1" w:rsidP="008928D9">
      <w:pPr>
        <w:widowControl w:val="0"/>
        <w:autoSpaceDE w:val="0"/>
        <w:autoSpaceDN w:val="0"/>
        <w:ind w:firstLineChars="304" w:firstLine="732"/>
        <w:rPr>
          <w:b/>
          <w:bCs/>
          <w:i/>
          <w:iCs/>
          <w:highlight w:val="white"/>
        </w:rPr>
      </w:pPr>
    </w:p>
    <w:p w:rsidR="00A36AC1" w:rsidRDefault="00A36AC1" w:rsidP="008928D9">
      <w:pPr>
        <w:autoSpaceDE w:val="0"/>
        <w:autoSpaceDN w:val="0"/>
        <w:ind w:firstLineChars="304" w:firstLine="732"/>
        <w:jc w:val="both"/>
        <w:rPr>
          <w:b/>
          <w:bCs/>
          <w:i/>
          <w:iCs/>
        </w:rPr>
      </w:pPr>
      <w:r>
        <w:rPr>
          <w:b/>
          <w:bCs/>
          <w:i/>
          <w:iCs/>
        </w:rPr>
        <w:t>7.</w:t>
      </w:r>
      <w:r w:rsidR="00AE20CF">
        <w:rPr>
          <w:b/>
          <w:bCs/>
          <w:i/>
          <w:iCs/>
        </w:rPr>
        <w:t xml:space="preserve"> </w:t>
      </w:r>
      <w:r>
        <w:rPr>
          <w:b/>
          <w:bCs/>
          <w:i/>
          <w:iCs/>
        </w:rPr>
        <w:t>Перечень основной и дополнительной учебной литературы, необходимой для освоения дисциплины (модуля)</w:t>
      </w:r>
    </w:p>
    <w:p w:rsidR="00A36AC1" w:rsidRDefault="00A36AC1" w:rsidP="008928D9">
      <w:pPr>
        <w:autoSpaceDE w:val="0"/>
        <w:autoSpaceDN w:val="0"/>
        <w:ind w:firstLineChars="304" w:firstLine="732"/>
        <w:jc w:val="both"/>
        <w:rPr>
          <w:b/>
          <w:bCs/>
          <w:i/>
          <w:iCs/>
        </w:rPr>
      </w:pPr>
    </w:p>
    <w:p w:rsidR="00A36AC1" w:rsidRDefault="00A36AC1">
      <w:pPr>
        <w:autoSpaceDE w:val="0"/>
        <w:autoSpaceDN w:val="0"/>
        <w:ind w:left="720"/>
        <w:rPr>
          <w:b/>
          <w:iCs/>
        </w:rPr>
      </w:pPr>
      <w:r>
        <w:rPr>
          <w:b/>
          <w:iCs/>
        </w:rPr>
        <w:t>7.1. Основная учебная литература:</w:t>
      </w:r>
    </w:p>
    <w:p w:rsidR="00A36AC1" w:rsidRDefault="00A36AC1" w:rsidP="008928D9">
      <w:pPr>
        <w:shd w:val="clear" w:color="auto" w:fill="FCFCFC"/>
        <w:ind w:firstLineChars="302" w:firstLine="725"/>
        <w:jc w:val="both"/>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Электрон. текстовые данные. — М. : Дашков и К, 2019. — 264 c. — 978-5-394-03080-2. — Режим доступа: </w:t>
      </w:r>
      <w:hyperlink r:id="rId11" w:history="1">
        <w:r>
          <w:rPr>
            <w:rStyle w:val="a4"/>
          </w:rPr>
          <w:t>http://www.iprbookshop.ru/85611.html</w:t>
        </w:r>
      </w:hyperlink>
    </w:p>
    <w:p w:rsidR="00A36AC1" w:rsidRDefault="00A36AC1" w:rsidP="008928D9">
      <w:pPr>
        <w:autoSpaceDE w:val="0"/>
        <w:autoSpaceDN w:val="0"/>
        <w:ind w:firstLineChars="302" w:firstLine="725"/>
        <w:jc w:val="both"/>
      </w:pPr>
      <w:r>
        <w:t>2. Маклаков А.Г. Общая психология: учебник/ Маклаков А.Г.— СПб.: Питер, 2013.— 687 c.</w:t>
      </w:r>
    </w:p>
    <w:p w:rsidR="00A36AC1" w:rsidRDefault="00A36AC1" w:rsidP="008928D9">
      <w:pPr>
        <w:widowControl w:val="0"/>
        <w:autoSpaceDE w:val="0"/>
        <w:autoSpaceDN w:val="0"/>
        <w:ind w:firstLineChars="302" w:firstLine="725"/>
        <w:jc w:val="both"/>
      </w:pPr>
      <w:r>
        <w:t>Библиотека ГГУ</w:t>
      </w:r>
    </w:p>
    <w:p w:rsidR="00A36AC1" w:rsidRDefault="00A36AC1" w:rsidP="008928D9">
      <w:pPr>
        <w:widowControl w:val="0"/>
        <w:autoSpaceDE w:val="0"/>
        <w:autoSpaceDN w:val="0"/>
        <w:ind w:firstLineChars="302" w:firstLine="725"/>
        <w:jc w:val="both"/>
        <w:rPr>
          <w:shd w:val="clear" w:color="auto" w:fill="FFFFFF"/>
        </w:rPr>
      </w:pPr>
      <w:r>
        <w:rPr>
          <w:shd w:val="clear" w:color="auto" w:fill="FFFFFF"/>
        </w:rPr>
        <w:t xml:space="preserve">3. </w:t>
      </w: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Электрон. текстовые данные. — М. : Дашков и К, 2018. — 518 c. — 978-5-394-02063-6. — Режим доступа: </w:t>
      </w:r>
      <w:hyperlink r:id="rId12" w:history="1">
        <w:r>
          <w:rPr>
            <w:rStyle w:val="a4"/>
            <w:shd w:val="clear" w:color="auto" w:fill="FFFFFF"/>
          </w:rPr>
          <w:t>http://www.iprbookshop.ru/85725.html</w:t>
        </w:r>
      </w:hyperlink>
    </w:p>
    <w:p w:rsidR="00A36AC1" w:rsidRDefault="00A36AC1" w:rsidP="008928D9">
      <w:pPr>
        <w:ind w:firstLineChars="302" w:firstLine="728"/>
        <w:jc w:val="both"/>
        <w:rPr>
          <w:b/>
          <w:iCs/>
        </w:rPr>
      </w:pPr>
    </w:p>
    <w:p w:rsidR="00A36AC1" w:rsidRDefault="00A36AC1" w:rsidP="008928D9">
      <w:pPr>
        <w:ind w:firstLineChars="302" w:firstLine="728"/>
        <w:jc w:val="both"/>
        <w:rPr>
          <w:b/>
          <w:iCs/>
        </w:rPr>
      </w:pPr>
      <w:r>
        <w:rPr>
          <w:b/>
          <w:iCs/>
        </w:rPr>
        <w:t>7.2 Дополнительная учебная литература:</w:t>
      </w:r>
    </w:p>
    <w:p w:rsidR="00A36AC1" w:rsidRDefault="00A36AC1" w:rsidP="008928D9">
      <w:pPr>
        <w:widowControl w:val="0"/>
        <w:autoSpaceDE w:val="0"/>
        <w:autoSpaceDN w:val="0"/>
        <w:ind w:firstLineChars="302" w:firstLine="725"/>
        <w:jc w:val="both"/>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13" w:history="1">
        <w:r>
          <w:rPr>
            <w:rStyle w:val="a4"/>
            <w:shd w:val="clear" w:color="auto" w:fill="FFFFFF"/>
          </w:rPr>
          <w:t>http://www.iprbookshop.ru/10726.html</w:t>
        </w:r>
      </w:hyperlink>
      <w:r>
        <w:rPr>
          <w:shd w:val="clear" w:color="auto" w:fill="FFFFFF"/>
        </w:rPr>
        <w:t xml:space="preserve"> </w:t>
      </w:r>
    </w:p>
    <w:p w:rsidR="00A36AC1" w:rsidRDefault="00A36AC1" w:rsidP="008928D9">
      <w:pPr>
        <w:shd w:val="clear" w:color="auto" w:fill="FCFCFC"/>
        <w:ind w:firstLineChars="302" w:firstLine="725"/>
        <w:jc w:val="both"/>
      </w:pPr>
      <w:r>
        <w:t xml:space="preserve">2.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Электрон. текстовые данные. — Саратов : Ай Пи Эр Медиа, 2019. — 110 c. — 978-5-4486-0427-0. — Режим доступа: </w:t>
      </w:r>
      <w:hyperlink r:id="rId14" w:history="1">
        <w:r>
          <w:rPr>
            <w:rStyle w:val="a4"/>
          </w:rPr>
          <w:t>http://www.iprbookshop.ru/79807.html</w:t>
        </w:r>
      </w:hyperlink>
    </w:p>
    <w:p w:rsidR="00A36AC1" w:rsidRDefault="00A36AC1" w:rsidP="008928D9">
      <w:pPr>
        <w:widowControl w:val="0"/>
        <w:autoSpaceDE w:val="0"/>
        <w:autoSpaceDN w:val="0"/>
        <w:ind w:firstLineChars="302" w:firstLine="725"/>
        <w:jc w:val="both"/>
        <w:rPr>
          <w:shd w:val="clear" w:color="auto" w:fill="FFFFFF"/>
        </w:rPr>
      </w:pPr>
      <w:r>
        <w:rPr>
          <w:shd w:val="clear" w:color="auto" w:fill="FFFFFF"/>
        </w:rPr>
        <w:t xml:space="preserve">3.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Электрон. текстовые данные. — М. : Логос, 2014. — 100 c. — 978-5-98704-668-6. — Режим доступа: </w:t>
      </w:r>
      <w:hyperlink r:id="rId15" w:history="1">
        <w:r>
          <w:rPr>
            <w:rStyle w:val="a4"/>
            <w:shd w:val="clear" w:color="auto" w:fill="FFFFFF"/>
          </w:rPr>
          <w:t>http://www.iprbookshop.ru/27270.html</w:t>
        </w:r>
      </w:hyperlink>
    </w:p>
    <w:p w:rsidR="00A36AC1" w:rsidRDefault="00A36AC1" w:rsidP="008928D9">
      <w:pPr>
        <w:spacing w:after="200" w:line="276" w:lineRule="auto"/>
        <w:ind w:firstLineChars="302" w:firstLine="725"/>
        <w:jc w:val="both"/>
        <w:rPr>
          <w:shd w:val="clear" w:color="auto" w:fill="FCFCFC"/>
          <w:lang w:eastAsia="en-US"/>
        </w:rPr>
      </w:pPr>
      <w:r>
        <w:rPr>
          <w:shd w:val="clear" w:color="auto" w:fill="FCFCFC"/>
          <w:lang w:eastAsia="en-US"/>
        </w:rPr>
        <w:t xml:space="preserve">4.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Электрон. текстовые данные. — М. : Экзамен, 2008. — 215 c. — 2227-8397. — Режим доступа: </w:t>
      </w:r>
      <w:hyperlink r:id="rId16" w:history="1">
        <w:r>
          <w:rPr>
            <w:rStyle w:val="a4"/>
            <w:shd w:val="clear" w:color="auto" w:fill="FCFCFC"/>
            <w:lang w:eastAsia="en-US"/>
          </w:rPr>
          <w:t>http://www.iprbookshop.ru/1137.html</w:t>
        </w:r>
      </w:hyperlink>
    </w:p>
    <w:p w:rsidR="00A36AC1" w:rsidRDefault="00A36AC1">
      <w:pPr>
        <w:tabs>
          <w:tab w:val="left" w:pos="1701"/>
        </w:tabs>
        <w:autoSpaceDE w:val="0"/>
        <w:autoSpaceDN w:val="0"/>
        <w:ind w:left="851" w:hanging="142"/>
        <w:rPr>
          <w:b/>
          <w:iCs/>
        </w:rPr>
      </w:pPr>
      <w:r>
        <w:rPr>
          <w:b/>
          <w:iCs/>
        </w:rPr>
        <w:t xml:space="preserve">7.3.Периодические издания </w:t>
      </w:r>
    </w:p>
    <w:p w:rsidR="00A36AC1" w:rsidRDefault="00AE20CF">
      <w:pPr>
        <w:numPr>
          <w:ilvl w:val="0"/>
          <w:numId w:val="14"/>
        </w:numPr>
        <w:shd w:val="clear" w:color="auto" w:fill="FFFFFF"/>
        <w:jc w:val="both"/>
      </w:pPr>
      <w:hyperlink r:id="rId17" w:tgtFrame="_blank" w:history="1">
        <w:r w:rsidR="00A36AC1">
          <w:rPr>
            <w:rStyle w:val="a4"/>
            <w:color w:val="auto"/>
            <w:u w:val="none"/>
          </w:rPr>
          <w:t>Вестник Московского университета. Серия 14. Психология</w:t>
        </w:r>
      </w:hyperlink>
      <w:r w:rsidR="00A36AC1">
        <w:t xml:space="preserve">. </w:t>
      </w:r>
      <w:r w:rsidR="00A36AC1">
        <w:rPr>
          <w:color w:val="000000"/>
        </w:rPr>
        <w:t>ISSN: 0201—7385.</w:t>
      </w:r>
    </w:p>
    <w:p w:rsidR="00A36AC1" w:rsidRDefault="00AE20CF">
      <w:pPr>
        <w:numPr>
          <w:ilvl w:val="0"/>
          <w:numId w:val="14"/>
        </w:numPr>
        <w:shd w:val="clear" w:color="auto" w:fill="FFFFFF"/>
        <w:jc w:val="both"/>
      </w:pPr>
      <w:hyperlink r:id="rId18" w:tgtFrame="_blank" w:history="1">
        <w:r w:rsidR="00A36AC1">
          <w:rPr>
            <w:rStyle w:val="a4"/>
            <w:color w:val="auto"/>
            <w:u w:val="none"/>
          </w:rPr>
          <w:t xml:space="preserve">Вестник Московского университета. Серия 20. Педагогика. История. </w:t>
        </w:r>
      </w:hyperlink>
      <w:r w:rsidR="00A36AC1">
        <w:rPr>
          <w:color w:val="000000"/>
        </w:rPr>
        <w:t>ISSN: 2073-2635</w:t>
      </w:r>
    </w:p>
    <w:p w:rsidR="00A36AC1" w:rsidRDefault="00AE20CF">
      <w:pPr>
        <w:numPr>
          <w:ilvl w:val="0"/>
          <w:numId w:val="14"/>
        </w:numPr>
        <w:shd w:val="clear" w:color="auto" w:fill="FFFFFF"/>
        <w:jc w:val="both"/>
      </w:pPr>
      <w:hyperlink r:id="rId19" w:tgtFrame="_blank" w:history="1">
        <w:r w:rsidR="00A36AC1">
          <w:rPr>
            <w:rStyle w:val="a4"/>
            <w:color w:val="auto"/>
            <w:u w:val="none"/>
          </w:rPr>
          <w:t xml:space="preserve">Вестник Волгоградского государственного университета. </w:t>
        </w:r>
      </w:hyperlink>
      <w:r w:rsidR="00A36AC1">
        <w:t>Серия 11: Естественные науки. ISSN: 2409-2762</w:t>
      </w:r>
    </w:p>
    <w:p w:rsidR="00A36AC1" w:rsidRDefault="00A36AC1">
      <w:pPr>
        <w:autoSpaceDE w:val="0"/>
        <w:autoSpaceDN w:val="0"/>
        <w:rPr>
          <w:b/>
          <w:bCs/>
        </w:rPr>
      </w:pPr>
    </w:p>
    <w:p w:rsidR="00A36AC1" w:rsidRDefault="00A36AC1">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6AC1" w:rsidRDefault="00AE20CF">
      <w:pPr>
        <w:widowControl w:val="0"/>
        <w:autoSpaceDE w:val="0"/>
        <w:autoSpaceDN w:val="0"/>
        <w:jc w:val="both"/>
        <w:rPr>
          <w:shd w:val="clear" w:color="auto" w:fill="FFFFFF"/>
        </w:rPr>
      </w:pPr>
      <w:hyperlink r:id="rId20" w:history="1">
        <w:r w:rsidR="00A36AC1">
          <w:rPr>
            <w:rStyle w:val="a4"/>
            <w:shd w:val="clear" w:color="auto" w:fill="FFFFFF"/>
          </w:rPr>
          <w:t>www.iprbookshop.ru</w:t>
        </w:r>
      </w:hyperlink>
      <w:r w:rsidR="00A36AC1">
        <w:rPr>
          <w:shd w:val="clear" w:color="auto" w:fill="FFFFFF"/>
        </w:rPr>
        <w:t xml:space="preserve">  - электронно-библиотечная система</w:t>
      </w:r>
    </w:p>
    <w:p w:rsidR="00A36AC1" w:rsidRDefault="00A36AC1">
      <w:pPr>
        <w:pStyle w:val="a5"/>
        <w:ind w:left="0"/>
      </w:pPr>
      <w:r>
        <w:t>www.zipsites.ru – бесплатная электронная Интернет библиотека.</w:t>
      </w:r>
    </w:p>
    <w:p w:rsidR="00A36AC1" w:rsidRDefault="00A36AC1">
      <w:pPr>
        <w:pStyle w:val="a5"/>
        <w:ind w:left="0"/>
      </w:pPr>
      <w:r>
        <w:t xml:space="preserve">www.elibraru.ru – бесплатная электронная Интернет библиотека. </w:t>
      </w:r>
    </w:p>
    <w:p w:rsidR="00A36AC1" w:rsidRDefault="00A36AC1">
      <w:pPr>
        <w:pStyle w:val="a5"/>
        <w:ind w:left="0"/>
      </w:pPr>
      <w:r>
        <w:t>www.big.libraru.info – большая  электронная библиотека.</w:t>
      </w:r>
    </w:p>
    <w:p w:rsidR="00A36AC1" w:rsidRDefault="00A36AC1">
      <w:pPr>
        <w:numPr>
          <w:ilvl w:val="0"/>
          <w:numId w:val="15"/>
        </w:numPr>
        <w:autoSpaceDE w:val="0"/>
        <w:autoSpaceDN w:val="0"/>
        <w:jc w:val="both"/>
        <w:rPr>
          <w:b/>
          <w:bCs/>
          <w:i/>
          <w:iCs/>
        </w:rPr>
      </w:pPr>
      <w:r>
        <w:rPr>
          <w:b/>
          <w:bCs/>
          <w:i/>
          <w:iCs/>
        </w:rPr>
        <w:t>Методические указания для обучающихся по освоению дисциплины (модуля)</w:t>
      </w:r>
    </w:p>
    <w:p w:rsidR="00A36AC1" w:rsidRDefault="00A36AC1">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6AC1" w:rsidRDefault="00A36AC1">
      <w:pPr>
        <w:widowControl w:val="0"/>
        <w:autoSpaceDE w:val="0"/>
        <w:autoSpaceDN w:val="0"/>
        <w:ind w:firstLine="360"/>
        <w:jc w:val="both"/>
      </w:pPr>
      <w:r>
        <w:t>Самостоятельная работа студентов складывается из следующих составляющих:</w:t>
      </w:r>
    </w:p>
    <w:p w:rsidR="00A36AC1" w:rsidRDefault="00A36AC1">
      <w:pPr>
        <w:widowControl w:val="0"/>
        <w:numPr>
          <w:ilvl w:val="0"/>
          <w:numId w:val="16"/>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A36AC1" w:rsidRDefault="00A36AC1">
      <w:pPr>
        <w:widowControl w:val="0"/>
        <w:numPr>
          <w:ilvl w:val="0"/>
          <w:numId w:val="16"/>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A36AC1" w:rsidRDefault="00A36AC1">
      <w:pPr>
        <w:widowControl w:val="0"/>
        <w:numPr>
          <w:ilvl w:val="0"/>
          <w:numId w:val="16"/>
        </w:numPr>
        <w:tabs>
          <w:tab w:val="left" w:pos="720"/>
        </w:tabs>
        <w:autoSpaceDE w:val="0"/>
        <w:autoSpaceDN w:val="0"/>
        <w:ind w:left="720" w:hanging="360"/>
        <w:jc w:val="both"/>
      </w:pPr>
      <w:r>
        <w:t>выполнение самостоятельных практических работ;</w:t>
      </w:r>
    </w:p>
    <w:p w:rsidR="00A36AC1" w:rsidRDefault="00A36AC1">
      <w:pPr>
        <w:widowControl w:val="0"/>
        <w:numPr>
          <w:ilvl w:val="0"/>
          <w:numId w:val="16"/>
        </w:numPr>
        <w:tabs>
          <w:tab w:val="left" w:pos="720"/>
        </w:tabs>
        <w:autoSpaceDE w:val="0"/>
        <w:autoSpaceDN w:val="0"/>
        <w:ind w:left="720" w:hanging="360"/>
        <w:jc w:val="both"/>
      </w:pPr>
      <w:r>
        <w:t>подготовка к  экзаменам (зачетам)  непосредственно перед ними.</w:t>
      </w:r>
    </w:p>
    <w:p w:rsidR="00A36AC1" w:rsidRDefault="00A36AC1">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36AC1" w:rsidRDefault="00A36AC1">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6AC1" w:rsidRDefault="00A36AC1">
      <w:pPr>
        <w:widowControl w:val="0"/>
        <w:autoSpaceDE w:val="0"/>
        <w:autoSpaceDN w:val="0"/>
        <w:ind w:firstLine="360"/>
        <w:jc w:val="both"/>
      </w:pPr>
      <w:r>
        <w:t>Для успешной сдачи  экзамена (зачета)  рекомендуется соблюдать следующие правила:</w:t>
      </w:r>
    </w:p>
    <w:p w:rsidR="00A36AC1" w:rsidRDefault="00A36AC1">
      <w:pPr>
        <w:widowControl w:val="0"/>
        <w:numPr>
          <w:ilvl w:val="0"/>
          <w:numId w:val="16"/>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A36AC1" w:rsidRDefault="00A36AC1">
      <w:pPr>
        <w:widowControl w:val="0"/>
        <w:numPr>
          <w:ilvl w:val="0"/>
          <w:numId w:val="16"/>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A36AC1" w:rsidRDefault="00A36AC1">
      <w:pPr>
        <w:widowControl w:val="0"/>
        <w:numPr>
          <w:ilvl w:val="0"/>
          <w:numId w:val="16"/>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6AC1" w:rsidRDefault="00A36AC1">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6AC1" w:rsidRDefault="00A36AC1">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36AC1" w:rsidRDefault="00A36AC1">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A36AC1" w:rsidRDefault="00A36AC1">
      <w:pPr>
        <w:autoSpaceDE w:val="0"/>
        <w:autoSpaceDN w:val="0"/>
        <w:jc w:val="both"/>
      </w:pPr>
    </w:p>
    <w:p w:rsidR="00A36AC1" w:rsidRDefault="00A36AC1">
      <w:pPr>
        <w:numPr>
          <w:ilvl w:val="0"/>
          <w:numId w:val="15"/>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6AC1" w:rsidRDefault="00A36AC1">
      <w:pPr>
        <w:autoSpaceDE w:val="0"/>
        <w:autoSpaceDN w:val="0"/>
        <w:jc w:val="both"/>
        <w:rPr>
          <w:b/>
          <w:bCs/>
          <w:i/>
          <w:iCs/>
        </w:rPr>
      </w:pPr>
    </w:p>
    <w:p w:rsidR="00A36AC1" w:rsidRDefault="00A36AC1">
      <w:pPr>
        <w:autoSpaceDE w:val="0"/>
        <w:autoSpaceDN w:val="0"/>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A36AC1" w:rsidRDefault="00A36AC1">
      <w:pPr>
        <w:autoSpaceDE w:val="0"/>
        <w:autoSpaceDN w:val="0"/>
        <w:jc w:val="both"/>
        <w:rPr>
          <w:lang w:val="en-US"/>
        </w:rPr>
      </w:pPr>
      <w:r>
        <w:rPr>
          <w:lang w:val="en-US"/>
        </w:rPr>
        <w:t>2.Microsoft Office 2010-2016</w:t>
      </w:r>
    </w:p>
    <w:p w:rsidR="00A36AC1" w:rsidRDefault="00A36AC1">
      <w:pPr>
        <w:autoSpaceDE w:val="0"/>
        <w:autoSpaceDN w:val="0"/>
        <w:jc w:val="both"/>
        <w:rPr>
          <w:lang w:val="en-US"/>
        </w:rPr>
      </w:pPr>
      <w:r>
        <w:rPr>
          <w:lang w:val="en-US"/>
        </w:rPr>
        <w:t>3.</w:t>
      </w:r>
      <w:r>
        <w:t>Антивирус</w:t>
      </w:r>
      <w:r>
        <w:rPr>
          <w:lang w:val="en-US"/>
        </w:rPr>
        <w:t xml:space="preserve"> Kaspersky Endpoint Security</w:t>
      </w:r>
    </w:p>
    <w:p w:rsidR="00A36AC1" w:rsidRDefault="00A36AC1">
      <w:pPr>
        <w:autoSpaceDE w:val="0"/>
        <w:autoSpaceDN w:val="0"/>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A36AC1" w:rsidRDefault="00A36AC1">
      <w:pPr>
        <w:autoSpaceDE w:val="0"/>
        <w:autoSpaceDN w:val="0"/>
        <w:jc w:val="both"/>
      </w:pPr>
      <w:r>
        <w:t>5.Архиватор 7-</w:t>
      </w:r>
      <w:r>
        <w:rPr>
          <w:lang w:val="en-US"/>
        </w:rPr>
        <w:t>zip</w:t>
      </w:r>
    </w:p>
    <w:p w:rsidR="00A36AC1" w:rsidRDefault="00A36AC1">
      <w:pPr>
        <w:autoSpaceDE w:val="0"/>
        <w:autoSpaceDN w:val="0"/>
        <w:jc w:val="both"/>
      </w:pPr>
      <w:r>
        <w:t>6.Справочно-правовая система Консультант Плюс</w:t>
      </w:r>
    </w:p>
    <w:p w:rsidR="00A36AC1" w:rsidRDefault="00A36AC1">
      <w:pPr>
        <w:autoSpaceDE w:val="0"/>
        <w:autoSpaceDN w:val="0"/>
        <w:jc w:val="both"/>
        <w:rPr>
          <w:b/>
          <w:bCs/>
          <w:i/>
          <w:iCs/>
        </w:rPr>
      </w:pPr>
      <w:r>
        <w:t>7.Справочно-правовая система Гарант</w:t>
      </w:r>
    </w:p>
    <w:p w:rsidR="00A36AC1" w:rsidRDefault="00A36AC1">
      <w:pPr>
        <w:autoSpaceDE w:val="0"/>
        <w:autoSpaceDN w:val="0"/>
        <w:ind w:left="360"/>
        <w:jc w:val="both"/>
        <w:rPr>
          <w:b/>
          <w:bCs/>
          <w:i/>
          <w:iCs/>
        </w:rPr>
      </w:pPr>
    </w:p>
    <w:p w:rsidR="00A36AC1" w:rsidRDefault="00A36AC1">
      <w:pPr>
        <w:autoSpaceDE w:val="0"/>
        <w:autoSpaceDN w:val="0"/>
        <w:ind w:left="360"/>
        <w:jc w:val="both"/>
        <w:rPr>
          <w:b/>
          <w:bCs/>
          <w:i/>
          <w:iCs/>
        </w:rPr>
      </w:pPr>
      <w:r>
        <w:rPr>
          <w:b/>
          <w:bCs/>
          <w:i/>
          <w:iCs/>
        </w:rPr>
        <w:t>11.</w:t>
      </w:r>
      <w:r w:rsidR="00AE20CF">
        <w:rPr>
          <w:b/>
          <w:bCs/>
          <w:i/>
          <w:iCs/>
        </w:rPr>
        <w:t xml:space="preserve"> </w:t>
      </w:r>
      <w:r>
        <w:rPr>
          <w:b/>
          <w:bCs/>
          <w:i/>
          <w:iCs/>
        </w:rPr>
        <w:t>Описание материально-технической базы, необходимой для осуществления образовательного процесса по дисциплине (модулю)</w:t>
      </w:r>
    </w:p>
    <w:p w:rsidR="00A36AC1" w:rsidRDefault="00A36AC1">
      <w:pPr>
        <w:ind w:left="720"/>
        <w:contextualSpacing/>
        <w:jc w:val="both"/>
      </w:pPr>
      <w:r>
        <w:t>1.Проектор, ноутбук</w:t>
      </w:r>
    </w:p>
    <w:p w:rsidR="00A36AC1" w:rsidRDefault="00A36AC1">
      <w:pPr>
        <w:ind w:left="720"/>
        <w:contextualSpacing/>
        <w:jc w:val="both"/>
      </w:pPr>
      <w:r>
        <w:t xml:space="preserve">2.Проекционный экран </w:t>
      </w:r>
    </w:p>
    <w:p w:rsidR="00A36AC1" w:rsidRDefault="00A36AC1">
      <w:pPr>
        <w:ind w:left="720"/>
        <w:contextualSpacing/>
        <w:jc w:val="both"/>
      </w:pPr>
      <w:r>
        <w:t>3.Колонки</w:t>
      </w:r>
    </w:p>
    <w:p w:rsidR="00A36AC1" w:rsidRDefault="00A36AC1">
      <w:pPr>
        <w:autoSpaceDE w:val="0"/>
        <w:autoSpaceDN w:val="0"/>
      </w:pPr>
    </w:p>
    <w:p w:rsidR="00A36AC1" w:rsidRDefault="00A36AC1">
      <w:pPr>
        <w:numPr>
          <w:ilvl w:val="0"/>
          <w:numId w:val="17"/>
        </w:numPr>
        <w:autoSpaceDE w:val="0"/>
        <w:autoSpaceDN w:val="0"/>
        <w:jc w:val="both"/>
        <w:rPr>
          <w:b/>
          <w:bCs/>
          <w:i/>
          <w:iCs/>
        </w:rPr>
      </w:pPr>
      <w:r>
        <w:rPr>
          <w:b/>
          <w:bCs/>
          <w:i/>
          <w:iCs/>
        </w:rPr>
        <w:t>Образовательные технологии, используемые при освоении дисциплины</w:t>
      </w:r>
    </w:p>
    <w:p w:rsidR="00A36AC1" w:rsidRDefault="00A36AC1">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6AC1" w:rsidRDefault="00A36AC1">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6AC1" w:rsidRDefault="00A36AC1">
      <w:pPr>
        <w:tabs>
          <w:tab w:val="center" w:pos="4536"/>
          <w:tab w:val="right" w:pos="9072"/>
        </w:tabs>
        <w:ind w:firstLine="709"/>
        <w:jc w:val="both"/>
      </w:pPr>
    </w:p>
    <w:p w:rsidR="00A36AC1" w:rsidRDefault="00A36AC1">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A36AC1" w:rsidRDefault="00A36AC1">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A36AC1" w:rsidRDefault="00A36AC1">
      <w:pPr>
        <w:tabs>
          <w:tab w:val="center" w:pos="4536"/>
          <w:tab w:val="right" w:pos="9072"/>
        </w:tabs>
        <w:autoSpaceDE w:val="0"/>
        <w:autoSpaceDN w:val="0"/>
      </w:pPr>
      <w:r>
        <w:t>- практические занятия;</w:t>
      </w:r>
    </w:p>
    <w:p w:rsidR="00A36AC1" w:rsidRDefault="00A36AC1">
      <w:pPr>
        <w:tabs>
          <w:tab w:val="center" w:pos="4536"/>
          <w:tab w:val="right" w:pos="9072"/>
        </w:tabs>
        <w:autoSpaceDE w:val="0"/>
        <w:autoSpaceDN w:val="0"/>
      </w:pPr>
      <w:r>
        <w:t>- контрольные опросы;</w:t>
      </w:r>
    </w:p>
    <w:p w:rsidR="00A36AC1" w:rsidRDefault="00A36AC1">
      <w:pPr>
        <w:tabs>
          <w:tab w:val="center" w:pos="4536"/>
          <w:tab w:val="right" w:pos="9072"/>
        </w:tabs>
        <w:autoSpaceDE w:val="0"/>
        <w:autoSpaceDN w:val="0"/>
      </w:pPr>
      <w:r>
        <w:t>- консультации;</w:t>
      </w:r>
    </w:p>
    <w:p w:rsidR="00A36AC1" w:rsidRDefault="00A36AC1">
      <w:pPr>
        <w:tabs>
          <w:tab w:val="center" w:pos="4536"/>
          <w:tab w:val="right" w:pos="9072"/>
        </w:tabs>
        <w:autoSpaceDE w:val="0"/>
        <w:autoSpaceDN w:val="0"/>
      </w:pPr>
      <w:r>
        <w:t>- самостоятельная работа с учебной литературой;</w:t>
      </w:r>
    </w:p>
    <w:p w:rsidR="00A36AC1" w:rsidRDefault="00A36AC1">
      <w:pPr>
        <w:tabs>
          <w:tab w:val="center" w:pos="4536"/>
          <w:tab w:val="right" w:pos="9072"/>
        </w:tabs>
        <w:autoSpaceDE w:val="0"/>
        <w:autoSpaceDN w:val="0"/>
      </w:pPr>
      <w:r>
        <w:t>- подготовка и обсуждение презентаций.</w:t>
      </w:r>
    </w:p>
    <w:p w:rsidR="00AE20CF" w:rsidRDefault="00AE20CF">
      <w:pPr>
        <w:tabs>
          <w:tab w:val="center" w:pos="4536"/>
          <w:tab w:val="right" w:pos="9072"/>
        </w:tabs>
        <w:autoSpaceDE w:val="0"/>
        <w:autoSpaceDN w:val="0"/>
      </w:pPr>
    </w:p>
    <w:p w:rsidR="00A36AC1" w:rsidRDefault="00A36AC1">
      <w:pPr>
        <w:tabs>
          <w:tab w:val="center" w:pos="4536"/>
          <w:tab w:val="right" w:pos="9072"/>
        </w:tabs>
        <w:autoSpaceDE w:val="0"/>
        <w:autoSpaceDN w:val="0"/>
        <w:rPr>
          <w:b/>
          <w:bCs/>
        </w:rPr>
      </w:pPr>
      <w:r>
        <w:rPr>
          <w:b/>
          <w:bCs/>
        </w:rPr>
        <w:t>12.2. Активные и интерактивные методы и формы обучения</w:t>
      </w:r>
    </w:p>
    <w:p w:rsidR="00A36AC1" w:rsidRDefault="00A36AC1">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A36AC1" w:rsidRDefault="00A36AC1">
      <w:pPr>
        <w:tabs>
          <w:tab w:val="center" w:pos="4536"/>
          <w:tab w:val="right" w:pos="9072"/>
        </w:tabs>
        <w:autoSpaceDE w:val="0"/>
        <w:autoSpaceDN w:val="0"/>
        <w:jc w:val="both"/>
        <w:rPr>
          <w:i/>
          <w:iCs/>
        </w:rPr>
      </w:pPr>
      <w:r>
        <w:rPr>
          <w:i/>
          <w:iCs/>
        </w:rPr>
        <w:t xml:space="preserve">- анализ проблемных-аналитических заданий, </w:t>
      </w:r>
    </w:p>
    <w:p w:rsidR="00A36AC1" w:rsidRDefault="00A36AC1">
      <w:pPr>
        <w:tabs>
          <w:tab w:val="center" w:pos="4536"/>
          <w:tab w:val="right" w:pos="9072"/>
        </w:tabs>
        <w:autoSpaceDE w:val="0"/>
        <w:autoSpaceDN w:val="0"/>
        <w:jc w:val="both"/>
        <w:rPr>
          <w:i/>
          <w:iCs/>
        </w:rPr>
      </w:pPr>
      <w:r>
        <w:rPr>
          <w:i/>
          <w:iCs/>
        </w:rPr>
        <w:t>- решение ситуационных задач;</w:t>
      </w:r>
    </w:p>
    <w:p w:rsidR="00A36AC1" w:rsidRDefault="00A36AC1">
      <w:pPr>
        <w:tabs>
          <w:tab w:val="center" w:pos="4536"/>
          <w:tab w:val="right" w:pos="9072"/>
        </w:tabs>
        <w:autoSpaceDE w:val="0"/>
        <w:autoSpaceDN w:val="0"/>
      </w:pPr>
      <w:r>
        <w:rPr>
          <w:i/>
          <w:iCs/>
        </w:rPr>
        <w:t>- ролевая игра;</w:t>
      </w:r>
    </w:p>
    <w:p w:rsidR="00A36AC1" w:rsidRDefault="00A36AC1">
      <w:pPr>
        <w:tabs>
          <w:tab w:val="center" w:pos="4536"/>
          <w:tab w:val="right" w:pos="9072"/>
        </w:tabs>
        <w:autoSpaceDE w:val="0"/>
        <w:autoSpaceDN w:val="0"/>
        <w:rPr>
          <w:i/>
          <w:iCs/>
        </w:rPr>
      </w:pPr>
      <w:r>
        <w:rPr>
          <w:i/>
          <w:iCs/>
        </w:rPr>
        <w:t>- творческие задания;</w:t>
      </w:r>
    </w:p>
    <w:p w:rsidR="00A36AC1" w:rsidRDefault="00A36AC1">
      <w:pPr>
        <w:tabs>
          <w:tab w:val="center" w:pos="4536"/>
          <w:tab w:val="right" w:pos="9072"/>
        </w:tabs>
        <w:autoSpaceDE w:val="0"/>
        <w:autoSpaceDN w:val="0"/>
        <w:rPr>
          <w:i/>
          <w:iCs/>
        </w:rPr>
      </w:pPr>
      <w:r>
        <w:rPr>
          <w:i/>
          <w:iCs/>
        </w:rPr>
        <w:t>- сообщения с анализом;</w:t>
      </w:r>
    </w:p>
    <w:p w:rsidR="00A36AC1" w:rsidRDefault="00A36AC1">
      <w:pPr>
        <w:tabs>
          <w:tab w:val="center" w:pos="4536"/>
          <w:tab w:val="right" w:pos="9072"/>
        </w:tabs>
        <w:autoSpaceDE w:val="0"/>
        <w:autoSpaceDN w:val="0"/>
        <w:jc w:val="both"/>
        <w:rPr>
          <w:i/>
          <w:iCs/>
        </w:rPr>
      </w:pPr>
      <w:r>
        <w:rPr>
          <w:i/>
          <w:iCs/>
        </w:rPr>
        <w:t>- дискуссия.</w:t>
      </w:r>
    </w:p>
    <w:p w:rsidR="00A36AC1" w:rsidRDefault="00AE20CF">
      <w:r>
        <w:br w:type="page"/>
      </w:r>
    </w:p>
    <w:p w:rsidR="00A36AC1" w:rsidRDefault="00A36AC1">
      <w:pPr>
        <w:autoSpaceDE w:val="0"/>
        <w:autoSpaceDN w:val="0"/>
        <w:jc w:val="right"/>
      </w:pPr>
      <w:r>
        <w:t xml:space="preserve">Приложение </w:t>
      </w:r>
    </w:p>
    <w:p w:rsidR="00A36AC1" w:rsidRDefault="00A36AC1">
      <w:pPr>
        <w:autoSpaceDE w:val="0"/>
        <w:autoSpaceDN w:val="0"/>
        <w:jc w:val="right"/>
      </w:pPr>
    </w:p>
    <w:p w:rsidR="00A36AC1" w:rsidRDefault="00A36AC1">
      <w:pPr>
        <w:autoSpaceDE w:val="0"/>
        <w:autoSpaceDN w:val="0"/>
        <w:jc w:val="center"/>
      </w:pPr>
    </w:p>
    <w:p w:rsidR="00A36AC1" w:rsidRDefault="00A36AC1">
      <w:pPr>
        <w:autoSpaceDE w:val="0"/>
        <w:autoSpaceDN w:val="0"/>
      </w:pPr>
    </w:p>
    <w:p w:rsidR="00A36AC1" w:rsidRDefault="00A36AC1">
      <w:pPr>
        <w:autoSpaceDE w:val="0"/>
        <w:autoSpaceDN w:val="0"/>
        <w:jc w:val="right"/>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pPr>
    </w:p>
    <w:p w:rsidR="00A36AC1" w:rsidRDefault="00A36AC1">
      <w:pPr>
        <w:autoSpaceDE w:val="0"/>
        <w:autoSpaceDN w:val="0"/>
        <w:jc w:val="center"/>
        <w:rPr>
          <w:b/>
          <w:bCs/>
        </w:rPr>
      </w:pPr>
      <w:r>
        <w:rPr>
          <w:b/>
          <w:bCs/>
        </w:rPr>
        <w:t xml:space="preserve">ФОНД ОЦЕНОЧНЫХ СРЕДСТВ </w:t>
      </w:r>
    </w:p>
    <w:p w:rsidR="00A36AC1" w:rsidRDefault="00A36AC1">
      <w:pPr>
        <w:autoSpaceDE w:val="0"/>
        <w:autoSpaceDN w:val="0"/>
        <w:jc w:val="center"/>
        <w:rPr>
          <w:b/>
          <w:bCs/>
        </w:rPr>
      </w:pPr>
      <w:r>
        <w:rPr>
          <w:b/>
          <w:bCs/>
        </w:rPr>
        <w:t>ДЛЯ ПРОВЕДЕНИЯ ПРОМЕЖУТОЧНОЙ АТТЕСТАЦИИ</w:t>
      </w:r>
    </w:p>
    <w:p w:rsidR="00A36AC1" w:rsidRDefault="00A36AC1">
      <w:pPr>
        <w:autoSpaceDE w:val="0"/>
        <w:autoSpaceDN w:val="0"/>
        <w:jc w:val="center"/>
        <w:rPr>
          <w:b/>
          <w:bCs/>
        </w:rPr>
      </w:pPr>
      <w:r>
        <w:rPr>
          <w:b/>
          <w:bCs/>
        </w:rPr>
        <w:t>ПО ДИСЦИПЛИНЕ</w:t>
      </w:r>
    </w:p>
    <w:p w:rsidR="00A36AC1" w:rsidRDefault="00A36AC1">
      <w:pPr>
        <w:autoSpaceDE w:val="0"/>
        <w:autoSpaceDN w:val="0"/>
        <w:jc w:val="center"/>
        <w:rPr>
          <w:b/>
          <w:bCs/>
        </w:rPr>
      </w:pPr>
    </w:p>
    <w:p w:rsidR="00A36AC1" w:rsidRDefault="00A36AC1">
      <w:pPr>
        <w:autoSpaceDE w:val="0"/>
        <w:autoSpaceDN w:val="0"/>
        <w:jc w:val="center"/>
        <w:rPr>
          <w:b/>
          <w:bCs/>
        </w:rPr>
      </w:pPr>
    </w:p>
    <w:p w:rsidR="00A36AC1" w:rsidRDefault="00A36AC1">
      <w:pPr>
        <w:tabs>
          <w:tab w:val="left" w:leader="underscore" w:pos="9856"/>
        </w:tabs>
        <w:autoSpaceDE w:val="0"/>
        <w:autoSpaceDN w:val="0"/>
        <w:jc w:val="center"/>
        <w:rPr>
          <w:b/>
          <w:bCs/>
        </w:rPr>
      </w:pPr>
      <w:r>
        <w:rPr>
          <w:b/>
          <w:bCs/>
        </w:rPr>
        <w:t>«Психология»</w:t>
      </w:r>
    </w:p>
    <w:p w:rsidR="00A36AC1" w:rsidRDefault="00AE20CF">
      <w:pPr>
        <w:autoSpaceDE w:val="0"/>
        <w:autoSpaceDN w:val="0"/>
        <w:jc w:val="center"/>
      </w:pPr>
      <w:r>
        <w:br w:type="page"/>
      </w:r>
    </w:p>
    <w:p w:rsidR="00A36AC1" w:rsidRDefault="00A36AC1">
      <w:pPr>
        <w:numPr>
          <w:ilvl w:val="0"/>
          <w:numId w:val="18"/>
        </w:numPr>
        <w:jc w:val="both"/>
        <w:rPr>
          <w:b/>
        </w:rPr>
      </w:pPr>
      <w:r>
        <w:rPr>
          <w:b/>
        </w:rPr>
        <w:t>Паспорт компетенций</w:t>
      </w:r>
    </w:p>
    <w:p w:rsidR="00A36AC1" w:rsidRDefault="00A36AC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36AC1">
        <w:trPr>
          <w:trHeight w:val="726"/>
        </w:trPr>
        <w:tc>
          <w:tcPr>
            <w:tcW w:w="2093" w:type="dxa"/>
          </w:tcPr>
          <w:p w:rsidR="00A36AC1" w:rsidRDefault="00A36AC1">
            <w:pPr>
              <w:widowControl w:val="0"/>
              <w:contextualSpacing/>
              <w:jc w:val="both"/>
            </w:pPr>
            <w:r>
              <w:t>Код оцениваемой компетенции (или её части)</w:t>
            </w:r>
          </w:p>
        </w:tc>
        <w:tc>
          <w:tcPr>
            <w:tcW w:w="1843" w:type="dxa"/>
          </w:tcPr>
          <w:p w:rsidR="00A36AC1" w:rsidRDefault="00A36AC1">
            <w:pPr>
              <w:widowControl w:val="0"/>
              <w:contextualSpacing/>
              <w:jc w:val="both"/>
            </w:pPr>
            <w:r>
              <w:t xml:space="preserve">Вид контроля </w:t>
            </w:r>
          </w:p>
        </w:tc>
        <w:tc>
          <w:tcPr>
            <w:tcW w:w="5953" w:type="dxa"/>
          </w:tcPr>
          <w:p w:rsidR="00A36AC1" w:rsidRDefault="00A36AC1">
            <w:pPr>
              <w:widowControl w:val="0"/>
              <w:contextualSpacing/>
              <w:jc w:val="both"/>
            </w:pPr>
            <w:r>
              <w:t xml:space="preserve">Компонент фонда оценочных средств </w:t>
            </w:r>
          </w:p>
        </w:tc>
      </w:tr>
      <w:tr w:rsidR="00A36AC1">
        <w:tc>
          <w:tcPr>
            <w:tcW w:w="2093" w:type="dxa"/>
            <w:vMerge w:val="restart"/>
          </w:tcPr>
          <w:p w:rsidR="00A36AC1" w:rsidRDefault="00A36AC1">
            <w:pPr>
              <w:widowControl w:val="0"/>
              <w:contextualSpacing/>
              <w:jc w:val="both"/>
            </w:pPr>
            <w:r>
              <w:t>УК-3</w:t>
            </w:r>
          </w:p>
        </w:tc>
        <w:tc>
          <w:tcPr>
            <w:tcW w:w="1843" w:type="dxa"/>
          </w:tcPr>
          <w:p w:rsidR="00A36AC1" w:rsidRDefault="00A36AC1">
            <w:pPr>
              <w:widowControl w:val="0"/>
              <w:contextualSpacing/>
              <w:jc w:val="both"/>
            </w:pPr>
            <w:r>
              <w:t>устный</w:t>
            </w:r>
          </w:p>
        </w:tc>
        <w:tc>
          <w:tcPr>
            <w:tcW w:w="5953" w:type="dxa"/>
          </w:tcPr>
          <w:p w:rsidR="00A36AC1" w:rsidRDefault="00A36AC1">
            <w:pPr>
              <w:jc w:val="both"/>
            </w:pPr>
            <w:r>
              <w:t>Творческое задание №1,2,3,4,5 проблемно-аналитическое задание №1,2,3,4,5,6,7</w:t>
            </w:r>
          </w:p>
        </w:tc>
      </w:tr>
      <w:tr w:rsidR="00A36AC1">
        <w:tc>
          <w:tcPr>
            <w:tcW w:w="2093" w:type="dxa"/>
            <w:vMerge/>
          </w:tcPr>
          <w:p w:rsidR="00A36AC1" w:rsidRDefault="00A36AC1">
            <w:pPr>
              <w:widowControl w:val="0"/>
              <w:contextualSpacing/>
              <w:jc w:val="both"/>
            </w:pPr>
          </w:p>
        </w:tc>
        <w:tc>
          <w:tcPr>
            <w:tcW w:w="1843" w:type="dxa"/>
          </w:tcPr>
          <w:p w:rsidR="00A36AC1" w:rsidRDefault="00A36AC1">
            <w:r>
              <w:t>письменный</w:t>
            </w:r>
          </w:p>
        </w:tc>
        <w:tc>
          <w:tcPr>
            <w:tcW w:w="5953" w:type="dxa"/>
          </w:tcPr>
          <w:p w:rsidR="00A36AC1" w:rsidRDefault="00A36AC1">
            <w:r>
              <w:t xml:space="preserve">Тест </w:t>
            </w:r>
          </w:p>
        </w:tc>
      </w:tr>
      <w:tr w:rsidR="00A36AC1">
        <w:tc>
          <w:tcPr>
            <w:tcW w:w="2093" w:type="dxa"/>
            <w:vMerge/>
          </w:tcPr>
          <w:p w:rsidR="00A36AC1" w:rsidRDefault="00A36AC1">
            <w:pPr>
              <w:widowControl w:val="0"/>
              <w:contextualSpacing/>
              <w:jc w:val="both"/>
            </w:pPr>
          </w:p>
        </w:tc>
        <w:tc>
          <w:tcPr>
            <w:tcW w:w="1843" w:type="dxa"/>
          </w:tcPr>
          <w:p w:rsidR="00A36AC1" w:rsidRDefault="00A36AC1">
            <w:r>
              <w:t>устный</w:t>
            </w:r>
          </w:p>
        </w:tc>
        <w:tc>
          <w:tcPr>
            <w:tcW w:w="5953" w:type="dxa"/>
          </w:tcPr>
          <w:p w:rsidR="00A36AC1" w:rsidRDefault="00A36AC1">
            <w:r>
              <w:t>Вопросы к экзамену</w:t>
            </w:r>
          </w:p>
        </w:tc>
      </w:tr>
      <w:tr w:rsidR="00A36AC1">
        <w:tc>
          <w:tcPr>
            <w:tcW w:w="2093" w:type="dxa"/>
            <w:vMerge w:val="restart"/>
          </w:tcPr>
          <w:p w:rsidR="00A36AC1" w:rsidRDefault="00A36AC1">
            <w:pPr>
              <w:widowControl w:val="0"/>
              <w:contextualSpacing/>
              <w:jc w:val="both"/>
            </w:pPr>
            <w:r>
              <w:t>УК-9</w:t>
            </w:r>
          </w:p>
        </w:tc>
        <w:tc>
          <w:tcPr>
            <w:tcW w:w="1843" w:type="dxa"/>
          </w:tcPr>
          <w:p w:rsidR="00A36AC1" w:rsidRDefault="00A36AC1">
            <w:pPr>
              <w:widowControl w:val="0"/>
              <w:contextualSpacing/>
              <w:jc w:val="both"/>
            </w:pPr>
            <w:r>
              <w:t>устный</w:t>
            </w:r>
          </w:p>
        </w:tc>
        <w:tc>
          <w:tcPr>
            <w:tcW w:w="5953" w:type="dxa"/>
          </w:tcPr>
          <w:p w:rsidR="00A36AC1" w:rsidRDefault="00A36AC1">
            <w:pPr>
              <w:tabs>
                <w:tab w:val="left" w:pos="5700"/>
              </w:tabs>
            </w:pPr>
            <w:r>
              <w:t>Творческое  задание № 6</w:t>
            </w:r>
          </w:p>
        </w:tc>
      </w:tr>
      <w:tr w:rsidR="00A36AC1">
        <w:tc>
          <w:tcPr>
            <w:tcW w:w="2093" w:type="dxa"/>
            <w:vMerge/>
          </w:tcPr>
          <w:p w:rsidR="00A36AC1" w:rsidRDefault="00A36AC1">
            <w:pPr>
              <w:widowControl w:val="0"/>
              <w:contextualSpacing/>
              <w:jc w:val="both"/>
            </w:pPr>
          </w:p>
        </w:tc>
        <w:tc>
          <w:tcPr>
            <w:tcW w:w="1843" w:type="dxa"/>
          </w:tcPr>
          <w:p w:rsidR="00A36AC1" w:rsidRDefault="00A36AC1">
            <w:r>
              <w:t>письменный</w:t>
            </w:r>
          </w:p>
        </w:tc>
        <w:tc>
          <w:tcPr>
            <w:tcW w:w="5953" w:type="dxa"/>
          </w:tcPr>
          <w:p w:rsidR="00A36AC1" w:rsidRDefault="00A36AC1">
            <w:r>
              <w:t xml:space="preserve">Тест </w:t>
            </w:r>
          </w:p>
        </w:tc>
      </w:tr>
      <w:tr w:rsidR="00A36AC1">
        <w:tc>
          <w:tcPr>
            <w:tcW w:w="2093" w:type="dxa"/>
            <w:vMerge/>
          </w:tcPr>
          <w:p w:rsidR="00A36AC1" w:rsidRDefault="00A36AC1">
            <w:pPr>
              <w:widowControl w:val="0"/>
              <w:contextualSpacing/>
              <w:jc w:val="both"/>
            </w:pPr>
          </w:p>
        </w:tc>
        <w:tc>
          <w:tcPr>
            <w:tcW w:w="1843" w:type="dxa"/>
          </w:tcPr>
          <w:p w:rsidR="00A36AC1" w:rsidRDefault="00A36AC1">
            <w:r>
              <w:t>устный</w:t>
            </w:r>
          </w:p>
        </w:tc>
        <w:tc>
          <w:tcPr>
            <w:tcW w:w="5953" w:type="dxa"/>
          </w:tcPr>
          <w:p w:rsidR="00A36AC1" w:rsidRDefault="00A36AC1">
            <w:r>
              <w:t>Вопросы к экзамену</w:t>
            </w:r>
          </w:p>
        </w:tc>
      </w:tr>
    </w:tbl>
    <w:p w:rsidR="00A36AC1" w:rsidRDefault="00A36AC1">
      <w:pPr>
        <w:ind w:firstLine="567"/>
        <w:jc w:val="both"/>
      </w:pPr>
    </w:p>
    <w:p w:rsidR="00A36AC1" w:rsidRDefault="00A36AC1" w:rsidP="00AE20CF">
      <w:pPr>
        <w:numPr>
          <w:ilvl w:val="0"/>
          <w:numId w:val="18"/>
        </w:numPr>
        <w:jc w:val="both"/>
        <w:rPr>
          <w:b/>
          <w:lang w:eastAsia="en-US"/>
        </w:rPr>
      </w:pPr>
      <w:r>
        <w:rPr>
          <w:b/>
          <w:lang w:eastAsia="en-US"/>
        </w:rPr>
        <w:t>Критерии освоения компетенций</w:t>
      </w:r>
    </w:p>
    <w:p w:rsidR="00A36AC1" w:rsidRDefault="00A36AC1">
      <w:pPr>
        <w:jc w:val="both"/>
        <w:rPr>
          <w:lang w:eastAsia="en-US"/>
        </w:rPr>
      </w:pPr>
    </w:p>
    <w:p w:rsidR="00A36AC1" w:rsidRDefault="00A36AC1">
      <w:pPr>
        <w:ind w:firstLine="709"/>
        <w:jc w:val="both"/>
        <w:rPr>
          <w:lang w:eastAsia="en-US"/>
        </w:rPr>
      </w:pPr>
      <w:r>
        <w:rPr>
          <w:lang w:eastAsia="en-US"/>
        </w:rPr>
        <w:t>В качестве критериев освоения компетенций используются знания, умения, владения.</w:t>
      </w:r>
    </w:p>
    <w:p w:rsidR="00A36AC1" w:rsidRDefault="00A36AC1">
      <w:pPr>
        <w:jc w:val="center"/>
        <w:rPr>
          <w:b/>
          <w:bCs/>
          <w:lang w:eastAsia="en-US"/>
        </w:rPr>
      </w:pPr>
    </w:p>
    <w:p w:rsidR="00A36AC1" w:rsidRDefault="00A36AC1">
      <w:pPr>
        <w:jc w:val="center"/>
        <w:rPr>
          <w:b/>
          <w:bCs/>
          <w:lang w:eastAsia="en-US"/>
        </w:rPr>
      </w:pPr>
      <w:r>
        <w:rPr>
          <w:b/>
          <w:bCs/>
          <w:lang w:eastAsia="en-US"/>
        </w:rPr>
        <w:t xml:space="preserve">Критерии оценки знаний студентов </w:t>
      </w:r>
    </w:p>
    <w:p w:rsidR="00A36AC1" w:rsidRDefault="00A36AC1">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A36AC1" w:rsidRDefault="00A36AC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6AC1">
        <w:trPr>
          <w:jc w:val="center"/>
        </w:trPr>
        <w:tc>
          <w:tcPr>
            <w:tcW w:w="993" w:type="pct"/>
            <w:vAlign w:val="center"/>
          </w:tcPr>
          <w:p w:rsidR="00A36AC1" w:rsidRDefault="00A36AC1">
            <w:pPr>
              <w:jc w:val="center"/>
              <w:rPr>
                <w:b/>
                <w:lang w:eastAsia="en-US"/>
              </w:rPr>
            </w:pPr>
            <w:r>
              <w:rPr>
                <w:b/>
                <w:lang w:eastAsia="en-US"/>
              </w:rPr>
              <w:t>Шкала оценивания</w:t>
            </w:r>
          </w:p>
        </w:tc>
        <w:tc>
          <w:tcPr>
            <w:tcW w:w="4007" w:type="pct"/>
            <w:vAlign w:val="center"/>
          </w:tcPr>
          <w:p w:rsidR="00A36AC1" w:rsidRDefault="00A36AC1">
            <w:pPr>
              <w:jc w:val="center"/>
              <w:rPr>
                <w:b/>
                <w:lang w:eastAsia="en-US"/>
              </w:rPr>
            </w:pPr>
            <w:r>
              <w:rPr>
                <w:b/>
                <w:bCs/>
                <w:lang w:eastAsia="en-US"/>
              </w:rPr>
              <w:t>Показатели оценивания компетенций</w:t>
            </w:r>
          </w:p>
        </w:tc>
      </w:tr>
      <w:tr w:rsidR="00A36AC1">
        <w:trPr>
          <w:jc w:val="center"/>
        </w:trPr>
        <w:tc>
          <w:tcPr>
            <w:tcW w:w="993" w:type="pct"/>
            <w:vAlign w:val="center"/>
          </w:tcPr>
          <w:p w:rsidR="00A36AC1" w:rsidRDefault="00A36AC1">
            <w:pPr>
              <w:jc w:val="center"/>
              <w:rPr>
                <w:b/>
                <w:lang w:eastAsia="en-US"/>
              </w:rPr>
            </w:pPr>
            <w:r>
              <w:rPr>
                <w:b/>
                <w:lang w:eastAsia="en-US"/>
              </w:rPr>
              <w:t>Отлично</w:t>
            </w:r>
          </w:p>
        </w:tc>
        <w:tc>
          <w:tcPr>
            <w:tcW w:w="4007" w:type="pct"/>
          </w:tcPr>
          <w:p w:rsidR="00A36AC1" w:rsidRDefault="00A36AC1">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6AC1" w:rsidRDefault="00A36AC1">
            <w:pPr>
              <w:jc w:val="both"/>
              <w:rPr>
                <w:bCs/>
                <w:lang w:eastAsia="en-US"/>
              </w:rPr>
            </w:pPr>
            <w:r>
              <w:rPr>
                <w:bCs/>
                <w:lang w:eastAsia="en-US"/>
              </w:rPr>
              <w:t>- делает квалифицированные выводы и обобщения;</w:t>
            </w:r>
          </w:p>
          <w:p w:rsidR="00A36AC1" w:rsidRDefault="00A36AC1">
            <w:pPr>
              <w:jc w:val="both"/>
              <w:rPr>
                <w:bCs/>
                <w:lang w:eastAsia="en-US"/>
              </w:rPr>
            </w:pPr>
            <w:r>
              <w:rPr>
                <w:bCs/>
                <w:lang w:eastAsia="en-US"/>
              </w:rPr>
              <w:t>- владеет на высококвалифицированном уровне системой понятий.</w:t>
            </w:r>
          </w:p>
        </w:tc>
      </w:tr>
      <w:tr w:rsidR="00A36AC1">
        <w:trPr>
          <w:jc w:val="center"/>
        </w:trPr>
        <w:tc>
          <w:tcPr>
            <w:tcW w:w="993" w:type="pct"/>
            <w:vAlign w:val="center"/>
          </w:tcPr>
          <w:p w:rsidR="00A36AC1" w:rsidRDefault="00A36AC1">
            <w:pPr>
              <w:jc w:val="center"/>
              <w:rPr>
                <w:b/>
                <w:lang w:eastAsia="en-US"/>
              </w:rPr>
            </w:pPr>
            <w:r>
              <w:rPr>
                <w:b/>
                <w:lang w:eastAsia="en-US"/>
              </w:rPr>
              <w:t>Хорошо</w:t>
            </w:r>
          </w:p>
        </w:tc>
        <w:tc>
          <w:tcPr>
            <w:tcW w:w="4007" w:type="pct"/>
          </w:tcPr>
          <w:p w:rsidR="00A36AC1" w:rsidRDefault="00A36AC1">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A36AC1" w:rsidRDefault="00A36AC1">
            <w:pPr>
              <w:jc w:val="both"/>
              <w:rPr>
                <w:bCs/>
                <w:lang w:eastAsia="en-US"/>
              </w:rPr>
            </w:pPr>
            <w:r>
              <w:rPr>
                <w:bCs/>
                <w:lang w:eastAsia="en-US"/>
              </w:rPr>
              <w:t>- затрудняется в формулировании квалифицированных выводов и обобщений;</w:t>
            </w:r>
          </w:p>
          <w:p w:rsidR="00A36AC1" w:rsidRDefault="00A36AC1">
            <w:pPr>
              <w:jc w:val="both"/>
              <w:rPr>
                <w:bCs/>
                <w:lang w:eastAsia="en-US"/>
              </w:rPr>
            </w:pPr>
            <w:r>
              <w:rPr>
                <w:bCs/>
                <w:lang w:eastAsia="en-US"/>
              </w:rPr>
              <w:t>- владеет на достаточном уровне системой понятий.</w:t>
            </w:r>
          </w:p>
        </w:tc>
      </w:tr>
      <w:tr w:rsidR="00A36AC1">
        <w:trPr>
          <w:jc w:val="center"/>
        </w:trPr>
        <w:tc>
          <w:tcPr>
            <w:tcW w:w="993" w:type="pct"/>
            <w:vAlign w:val="center"/>
          </w:tcPr>
          <w:p w:rsidR="00A36AC1" w:rsidRDefault="00A36AC1">
            <w:pPr>
              <w:jc w:val="center"/>
              <w:rPr>
                <w:b/>
                <w:lang w:eastAsia="en-US"/>
              </w:rPr>
            </w:pPr>
            <w:r>
              <w:rPr>
                <w:b/>
                <w:lang w:eastAsia="en-US"/>
              </w:rPr>
              <w:t>Удовлетворительно</w:t>
            </w:r>
          </w:p>
        </w:tc>
        <w:tc>
          <w:tcPr>
            <w:tcW w:w="4007" w:type="pct"/>
          </w:tcPr>
          <w:p w:rsidR="00A36AC1" w:rsidRDefault="00A36AC1">
            <w:pPr>
              <w:jc w:val="both"/>
              <w:rPr>
                <w:bCs/>
                <w:lang w:eastAsia="en-US"/>
              </w:rPr>
            </w:pPr>
            <w:r>
              <w:rPr>
                <w:bCs/>
                <w:lang w:eastAsia="en-US"/>
              </w:rPr>
              <w:t>- студент ориентируется в материале, однако затрудняется в его изложении;</w:t>
            </w:r>
          </w:p>
          <w:p w:rsidR="00A36AC1" w:rsidRDefault="00A36AC1">
            <w:pPr>
              <w:jc w:val="both"/>
              <w:rPr>
                <w:bCs/>
                <w:lang w:eastAsia="en-US"/>
              </w:rPr>
            </w:pPr>
            <w:r>
              <w:rPr>
                <w:bCs/>
                <w:lang w:eastAsia="en-US"/>
              </w:rPr>
              <w:t>- показывает недостаточность знаний основной и дополнительной литературы;</w:t>
            </w:r>
          </w:p>
          <w:p w:rsidR="00A36AC1" w:rsidRDefault="00A36AC1">
            <w:pPr>
              <w:jc w:val="both"/>
              <w:rPr>
                <w:bCs/>
                <w:lang w:eastAsia="en-US"/>
              </w:rPr>
            </w:pPr>
            <w:r>
              <w:rPr>
                <w:bCs/>
                <w:lang w:eastAsia="en-US"/>
              </w:rPr>
              <w:t>- слабо аргументирует научные положения;</w:t>
            </w:r>
          </w:p>
          <w:p w:rsidR="00A36AC1" w:rsidRDefault="00A36AC1">
            <w:pPr>
              <w:jc w:val="both"/>
              <w:rPr>
                <w:bCs/>
                <w:lang w:eastAsia="en-US"/>
              </w:rPr>
            </w:pPr>
            <w:r>
              <w:rPr>
                <w:bCs/>
                <w:lang w:eastAsia="en-US"/>
              </w:rPr>
              <w:t>- практически не способен сформулировать выводы и обобщения;</w:t>
            </w:r>
          </w:p>
          <w:p w:rsidR="00A36AC1" w:rsidRDefault="00A36AC1">
            <w:pPr>
              <w:jc w:val="both"/>
              <w:rPr>
                <w:bCs/>
                <w:lang w:eastAsia="en-US"/>
              </w:rPr>
            </w:pPr>
            <w:r>
              <w:rPr>
                <w:bCs/>
                <w:lang w:eastAsia="en-US"/>
              </w:rPr>
              <w:t>- частично владеет системой понятий.</w:t>
            </w:r>
          </w:p>
        </w:tc>
      </w:tr>
      <w:tr w:rsidR="00A36AC1">
        <w:trPr>
          <w:jc w:val="center"/>
        </w:trPr>
        <w:tc>
          <w:tcPr>
            <w:tcW w:w="993" w:type="pct"/>
            <w:vAlign w:val="center"/>
          </w:tcPr>
          <w:p w:rsidR="00A36AC1" w:rsidRDefault="00A36AC1">
            <w:pPr>
              <w:jc w:val="center"/>
              <w:rPr>
                <w:b/>
                <w:lang w:eastAsia="en-US"/>
              </w:rPr>
            </w:pPr>
            <w:r>
              <w:rPr>
                <w:b/>
                <w:lang w:eastAsia="en-US"/>
              </w:rPr>
              <w:t>Неудовлетворительно</w:t>
            </w:r>
          </w:p>
        </w:tc>
        <w:tc>
          <w:tcPr>
            <w:tcW w:w="4007" w:type="pct"/>
          </w:tcPr>
          <w:p w:rsidR="00A36AC1" w:rsidRDefault="00A36AC1">
            <w:pPr>
              <w:jc w:val="both"/>
              <w:rPr>
                <w:bCs/>
                <w:lang w:eastAsia="en-US"/>
              </w:rPr>
            </w:pPr>
            <w:r>
              <w:rPr>
                <w:bCs/>
                <w:lang w:eastAsia="en-US"/>
              </w:rPr>
              <w:t>- студент не усвоил значительной части материала;</w:t>
            </w:r>
          </w:p>
          <w:p w:rsidR="00A36AC1" w:rsidRDefault="00A36AC1">
            <w:pPr>
              <w:jc w:val="both"/>
              <w:rPr>
                <w:bCs/>
                <w:lang w:eastAsia="en-US"/>
              </w:rPr>
            </w:pPr>
            <w:r>
              <w:rPr>
                <w:bCs/>
                <w:lang w:eastAsia="en-US"/>
              </w:rPr>
              <w:t>-  не может аргументировать научные положения;</w:t>
            </w:r>
          </w:p>
          <w:p w:rsidR="00A36AC1" w:rsidRDefault="00A36AC1">
            <w:pPr>
              <w:jc w:val="both"/>
              <w:rPr>
                <w:bCs/>
                <w:lang w:eastAsia="en-US"/>
              </w:rPr>
            </w:pPr>
            <w:r>
              <w:rPr>
                <w:bCs/>
                <w:lang w:eastAsia="en-US"/>
              </w:rPr>
              <w:t>- не формулирует квалифицированных выводов и обобщений;</w:t>
            </w:r>
          </w:p>
          <w:p w:rsidR="00A36AC1" w:rsidRDefault="00A36AC1">
            <w:pPr>
              <w:jc w:val="both"/>
              <w:rPr>
                <w:bCs/>
                <w:lang w:eastAsia="en-US"/>
              </w:rPr>
            </w:pPr>
            <w:r>
              <w:rPr>
                <w:bCs/>
                <w:lang w:eastAsia="en-US"/>
              </w:rPr>
              <w:t>- не владеет системой понятий.</w:t>
            </w:r>
          </w:p>
        </w:tc>
      </w:tr>
    </w:tbl>
    <w:p w:rsidR="00A36AC1" w:rsidRDefault="00A36AC1">
      <w:pPr>
        <w:jc w:val="center"/>
        <w:rPr>
          <w:bCs/>
          <w:lang w:eastAsia="en-US"/>
        </w:rPr>
      </w:pPr>
    </w:p>
    <w:p w:rsidR="00A36AC1" w:rsidRDefault="00A36AC1">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A36AC1" w:rsidRDefault="00A36AC1">
      <w:pPr>
        <w:jc w:val="center"/>
        <w:rPr>
          <w:b/>
          <w:bCs/>
          <w:lang w:eastAsia="en-US"/>
        </w:rPr>
      </w:pPr>
      <w:r>
        <w:rPr>
          <w:b/>
          <w:bCs/>
          <w:lang w:eastAsia="en-US"/>
        </w:rPr>
        <w:t>(продвинутый уровень</w:t>
      </w:r>
      <w:r w:rsidR="00AE20CF">
        <w:rPr>
          <w:b/>
          <w:bCs/>
          <w:lang w:eastAsia="en-US"/>
        </w:rPr>
        <w:t xml:space="preserve"> </w:t>
      </w:r>
      <w:proofErr w:type="spellStart"/>
      <w:r>
        <w:rPr>
          <w:b/>
          <w:bCs/>
          <w:lang w:eastAsia="en-US"/>
        </w:rPr>
        <w:t>сформированности</w:t>
      </w:r>
      <w:proofErr w:type="spellEnd"/>
      <w:r>
        <w:rPr>
          <w:b/>
          <w:bCs/>
          <w:lang w:eastAsia="en-US"/>
        </w:rPr>
        <w:t xml:space="preserve"> компетенции)</w:t>
      </w:r>
    </w:p>
    <w:p w:rsidR="00A36AC1" w:rsidRDefault="00A36AC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6AC1">
        <w:trPr>
          <w:jc w:val="center"/>
        </w:trPr>
        <w:tc>
          <w:tcPr>
            <w:tcW w:w="1371" w:type="pct"/>
            <w:vAlign w:val="center"/>
          </w:tcPr>
          <w:p w:rsidR="00A36AC1" w:rsidRDefault="00A36AC1">
            <w:pPr>
              <w:jc w:val="center"/>
              <w:rPr>
                <w:b/>
                <w:lang w:eastAsia="en-US"/>
              </w:rPr>
            </w:pPr>
            <w:r>
              <w:rPr>
                <w:b/>
                <w:lang w:eastAsia="en-US"/>
              </w:rPr>
              <w:t>Шкала оценивания</w:t>
            </w:r>
          </w:p>
        </w:tc>
        <w:tc>
          <w:tcPr>
            <w:tcW w:w="3629" w:type="pct"/>
            <w:vAlign w:val="center"/>
          </w:tcPr>
          <w:p w:rsidR="00A36AC1" w:rsidRDefault="00A36AC1">
            <w:pPr>
              <w:jc w:val="center"/>
              <w:rPr>
                <w:b/>
                <w:lang w:eastAsia="en-US"/>
              </w:rPr>
            </w:pPr>
            <w:r>
              <w:rPr>
                <w:b/>
                <w:bCs/>
                <w:lang w:eastAsia="en-US"/>
              </w:rPr>
              <w:t>Показатели оценивания компетенций</w:t>
            </w:r>
          </w:p>
        </w:tc>
      </w:tr>
      <w:tr w:rsidR="00A36AC1">
        <w:trPr>
          <w:jc w:val="center"/>
        </w:trPr>
        <w:tc>
          <w:tcPr>
            <w:tcW w:w="1371" w:type="pct"/>
            <w:vAlign w:val="center"/>
          </w:tcPr>
          <w:p w:rsidR="00A36AC1" w:rsidRDefault="00A36AC1">
            <w:pPr>
              <w:jc w:val="center"/>
              <w:rPr>
                <w:b/>
                <w:lang w:eastAsia="en-US"/>
              </w:rPr>
            </w:pPr>
            <w:r>
              <w:rPr>
                <w:b/>
                <w:lang w:eastAsia="en-US"/>
              </w:rPr>
              <w:t>Отлично</w:t>
            </w:r>
          </w:p>
        </w:tc>
        <w:tc>
          <w:tcPr>
            <w:tcW w:w="3629" w:type="pct"/>
          </w:tcPr>
          <w:p w:rsidR="00A36AC1" w:rsidRDefault="00A36AC1">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6AC1">
        <w:trPr>
          <w:jc w:val="center"/>
        </w:trPr>
        <w:tc>
          <w:tcPr>
            <w:tcW w:w="1371" w:type="pct"/>
            <w:vAlign w:val="center"/>
          </w:tcPr>
          <w:p w:rsidR="00A36AC1" w:rsidRDefault="00A36AC1">
            <w:pPr>
              <w:jc w:val="center"/>
              <w:rPr>
                <w:b/>
                <w:lang w:eastAsia="en-US"/>
              </w:rPr>
            </w:pPr>
            <w:r>
              <w:rPr>
                <w:b/>
                <w:lang w:eastAsia="en-US"/>
              </w:rPr>
              <w:t>Хорошо</w:t>
            </w:r>
          </w:p>
        </w:tc>
        <w:tc>
          <w:tcPr>
            <w:tcW w:w="3629" w:type="pct"/>
          </w:tcPr>
          <w:p w:rsidR="00A36AC1" w:rsidRDefault="00A36AC1">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6AC1">
        <w:trPr>
          <w:jc w:val="center"/>
        </w:trPr>
        <w:tc>
          <w:tcPr>
            <w:tcW w:w="1371" w:type="pct"/>
            <w:vAlign w:val="center"/>
          </w:tcPr>
          <w:p w:rsidR="00A36AC1" w:rsidRDefault="00A36AC1">
            <w:pPr>
              <w:jc w:val="center"/>
              <w:rPr>
                <w:b/>
                <w:lang w:eastAsia="en-US"/>
              </w:rPr>
            </w:pPr>
            <w:r>
              <w:rPr>
                <w:b/>
                <w:lang w:eastAsia="en-US"/>
              </w:rPr>
              <w:t>Удовлетворительно</w:t>
            </w:r>
          </w:p>
        </w:tc>
        <w:tc>
          <w:tcPr>
            <w:tcW w:w="3629" w:type="pct"/>
          </w:tcPr>
          <w:p w:rsidR="00A36AC1" w:rsidRDefault="00A36AC1">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6AC1">
        <w:trPr>
          <w:jc w:val="center"/>
        </w:trPr>
        <w:tc>
          <w:tcPr>
            <w:tcW w:w="1371" w:type="pct"/>
            <w:vAlign w:val="center"/>
          </w:tcPr>
          <w:p w:rsidR="00A36AC1" w:rsidRDefault="00A36AC1">
            <w:pPr>
              <w:jc w:val="center"/>
              <w:rPr>
                <w:b/>
                <w:lang w:eastAsia="en-US"/>
              </w:rPr>
            </w:pPr>
            <w:r>
              <w:rPr>
                <w:b/>
                <w:lang w:eastAsia="en-US"/>
              </w:rPr>
              <w:t>Неудовлетворительно</w:t>
            </w:r>
          </w:p>
        </w:tc>
        <w:tc>
          <w:tcPr>
            <w:tcW w:w="3629" w:type="pct"/>
          </w:tcPr>
          <w:p w:rsidR="00A36AC1" w:rsidRDefault="00A36AC1">
            <w:pPr>
              <w:rPr>
                <w:bCs/>
                <w:lang w:eastAsia="en-US"/>
              </w:rPr>
            </w:pPr>
            <w:r>
              <w:rPr>
                <w:bCs/>
                <w:lang w:eastAsia="en-US"/>
              </w:rPr>
              <w:t xml:space="preserve">студент не решил учебно-профессиональную задачу или задание. </w:t>
            </w:r>
          </w:p>
        </w:tc>
      </w:tr>
    </w:tbl>
    <w:p w:rsidR="00A36AC1" w:rsidRDefault="00A36AC1">
      <w:pPr>
        <w:jc w:val="center"/>
        <w:rPr>
          <w:bCs/>
          <w:lang w:eastAsia="en-US"/>
        </w:rPr>
      </w:pPr>
    </w:p>
    <w:p w:rsidR="00A36AC1" w:rsidRDefault="00A36AC1">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A36AC1" w:rsidRDefault="00A36AC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36AC1">
        <w:trPr>
          <w:jc w:val="center"/>
        </w:trPr>
        <w:tc>
          <w:tcPr>
            <w:tcW w:w="1390" w:type="pct"/>
            <w:vAlign w:val="center"/>
          </w:tcPr>
          <w:p w:rsidR="00A36AC1" w:rsidRDefault="00A36AC1">
            <w:pPr>
              <w:jc w:val="center"/>
              <w:rPr>
                <w:b/>
                <w:lang w:eastAsia="en-US"/>
              </w:rPr>
            </w:pPr>
            <w:r>
              <w:rPr>
                <w:b/>
                <w:lang w:eastAsia="en-US"/>
              </w:rPr>
              <w:t>Шкала оценивания</w:t>
            </w:r>
          </w:p>
        </w:tc>
        <w:tc>
          <w:tcPr>
            <w:tcW w:w="3610" w:type="pct"/>
            <w:vAlign w:val="center"/>
          </w:tcPr>
          <w:p w:rsidR="00A36AC1" w:rsidRDefault="00A36AC1">
            <w:pPr>
              <w:jc w:val="center"/>
              <w:rPr>
                <w:b/>
                <w:lang w:eastAsia="en-US"/>
              </w:rPr>
            </w:pPr>
            <w:r>
              <w:rPr>
                <w:b/>
                <w:bCs/>
                <w:lang w:eastAsia="en-US"/>
              </w:rPr>
              <w:t>Показатели оценивания компетенций</w:t>
            </w:r>
          </w:p>
        </w:tc>
      </w:tr>
      <w:tr w:rsidR="00A36AC1">
        <w:trPr>
          <w:jc w:val="center"/>
        </w:trPr>
        <w:tc>
          <w:tcPr>
            <w:tcW w:w="1390" w:type="pct"/>
          </w:tcPr>
          <w:p w:rsidR="00A36AC1" w:rsidRDefault="00A36AC1">
            <w:pPr>
              <w:jc w:val="center"/>
              <w:rPr>
                <w:b/>
                <w:lang w:eastAsia="en-US"/>
              </w:rPr>
            </w:pPr>
            <w:r>
              <w:rPr>
                <w:b/>
                <w:lang w:eastAsia="en-US"/>
              </w:rPr>
              <w:t>Отлично</w:t>
            </w:r>
          </w:p>
        </w:tc>
        <w:tc>
          <w:tcPr>
            <w:tcW w:w="3610" w:type="pct"/>
          </w:tcPr>
          <w:p w:rsidR="00A36AC1" w:rsidRDefault="00A36AC1">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6AC1">
        <w:trPr>
          <w:jc w:val="center"/>
        </w:trPr>
        <w:tc>
          <w:tcPr>
            <w:tcW w:w="1390" w:type="pct"/>
          </w:tcPr>
          <w:p w:rsidR="00A36AC1" w:rsidRDefault="00A36AC1">
            <w:pPr>
              <w:jc w:val="center"/>
              <w:rPr>
                <w:b/>
                <w:lang w:eastAsia="en-US"/>
              </w:rPr>
            </w:pPr>
            <w:r>
              <w:rPr>
                <w:b/>
                <w:lang w:eastAsia="en-US"/>
              </w:rPr>
              <w:t>Хорошо</w:t>
            </w:r>
          </w:p>
        </w:tc>
        <w:tc>
          <w:tcPr>
            <w:tcW w:w="3610" w:type="pct"/>
          </w:tcPr>
          <w:p w:rsidR="00A36AC1" w:rsidRDefault="00A36AC1">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A36AC1">
        <w:trPr>
          <w:jc w:val="center"/>
        </w:trPr>
        <w:tc>
          <w:tcPr>
            <w:tcW w:w="1390" w:type="pct"/>
          </w:tcPr>
          <w:p w:rsidR="00A36AC1" w:rsidRDefault="00A36AC1">
            <w:pPr>
              <w:jc w:val="center"/>
              <w:rPr>
                <w:b/>
                <w:lang w:eastAsia="en-US"/>
              </w:rPr>
            </w:pPr>
            <w:r>
              <w:rPr>
                <w:b/>
                <w:lang w:eastAsia="en-US"/>
              </w:rPr>
              <w:t>Удовлетворительно</w:t>
            </w:r>
          </w:p>
        </w:tc>
        <w:tc>
          <w:tcPr>
            <w:tcW w:w="3610" w:type="pct"/>
          </w:tcPr>
          <w:p w:rsidR="00A36AC1" w:rsidRDefault="00A36AC1">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6AC1">
        <w:trPr>
          <w:jc w:val="center"/>
        </w:trPr>
        <w:tc>
          <w:tcPr>
            <w:tcW w:w="1390" w:type="pct"/>
          </w:tcPr>
          <w:p w:rsidR="00A36AC1" w:rsidRDefault="00A36AC1">
            <w:pPr>
              <w:jc w:val="center"/>
              <w:rPr>
                <w:b/>
                <w:lang w:eastAsia="en-US"/>
              </w:rPr>
            </w:pPr>
            <w:r>
              <w:rPr>
                <w:b/>
                <w:lang w:eastAsia="en-US"/>
              </w:rPr>
              <w:t>Неудовлетворительно</w:t>
            </w:r>
          </w:p>
        </w:tc>
        <w:tc>
          <w:tcPr>
            <w:tcW w:w="3610" w:type="pct"/>
          </w:tcPr>
          <w:p w:rsidR="00A36AC1" w:rsidRDefault="00A36AC1">
            <w:pPr>
              <w:rPr>
                <w:bCs/>
                <w:lang w:eastAsia="en-US"/>
              </w:rPr>
            </w:pPr>
            <w:r>
              <w:rPr>
                <w:bCs/>
                <w:lang w:eastAsia="en-US"/>
              </w:rPr>
              <w:t>не выполнены требования, предъявляемые к навыкам, оцениваемым “удовлетворительно”.</w:t>
            </w:r>
          </w:p>
        </w:tc>
      </w:tr>
    </w:tbl>
    <w:p w:rsidR="00A36AC1" w:rsidRDefault="00A36AC1">
      <w:pPr>
        <w:ind w:left="360"/>
        <w:jc w:val="both"/>
        <w:rPr>
          <w:b/>
        </w:rPr>
      </w:pPr>
    </w:p>
    <w:p w:rsidR="00A36AC1" w:rsidRDefault="00A36AC1">
      <w:pPr>
        <w:numPr>
          <w:ilvl w:val="0"/>
          <w:numId w:val="18"/>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6AC1" w:rsidRDefault="00A36AC1">
      <w:pPr>
        <w:pStyle w:val="a5"/>
        <w:rPr>
          <w:b/>
        </w:rPr>
      </w:pPr>
    </w:p>
    <w:p w:rsidR="00A36AC1" w:rsidRDefault="00A36AC1">
      <w:pPr>
        <w:autoSpaceDE w:val="0"/>
        <w:autoSpaceDN w:val="0"/>
        <w:jc w:val="both"/>
        <w:rPr>
          <w:b/>
          <w:bCs/>
        </w:rPr>
      </w:pPr>
    </w:p>
    <w:p w:rsidR="00A36AC1" w:rsidRDefault="00A36AC1">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A36AC1" w:rsidRDefault="00A36AC1">
      <w:pPr>
        <w:autoSpaceDE w:val="0"/>
        <w:autoSpaceDN w:val="0"/>
        <w:jc w:val="center"/>
        <w:rPr>
          <w:b/>
        </w:rPr>
      </w:pPr>
    </w:p>
    <w:p w:rsidR="00A36AC1" w:rsidRDefault="00A36AC1">
      <w:pPr>
        <w:autoSpaceDE w:val="0"/>
        <w:autoSpaceDN w:val="0"/>
        <w:jc w:val="center"/>
        <w:rPr>
          <w:b/>
        </w:rPr>
      </w:pPr>
      <w:r>
        <w:rPr>
          <w:b/>
          <w:bCs/>
        </w:rPr>
        <w:t>Тесты</w:t>
      </w:r>
    </w:p>
    <w:p w:rsidR="00A36AC1" w:rsidRDefault="00A36AC1">
      <w:pPr>
        <w:autoSpaceDE w:val="0"/>
        <w:autoSpaceDN w:val="0"/>
        <w:jc w:val="center"/>
        <w:rPr>
          <w:b/>
        </w:rPr>
      </w:pPr>
    </w:p>
    <w:p w:rsidR="00A36AC1" w:rsidRDefault="00A36AC1">
      <w:pPr>
        <w:autoSpaceDE w:val="0"/>
        <w:autoSpaceDN w:val="0"/>
        <w:rPr>
          <w:b/>
        </w:rPr>
      </w:pPr>
      <w:r>
        <w:rPr>
          <w:b/>
        </w:rPr>
        <w:t>Тест 1.</w:t>
      </w:r>
    </w:p>
    <w:p w:rsidR="00A36AC1" w:rsidRDefault="00A36AC1">
      <w:pPr>
        <w:autoSpaceDE w:val="0"/>
        <w:autoSpaceDN w:val="0"/>
        <w:rPr>
          <w:b/>
        </w:rPr>
      </w:pPr>
    </w:p>
    <w:p w:rsidR="00A36AC1" w:rsidRDefault="00A36AC1">
      <w:pPr>
        <w:shd w:val="clear" w:color="auto" w:fill="FFFFFF"/>
        <w:textAlignment w:val="baseline"/>
      </w:pPr>
      <w:r>
        <w:rPr>
          <w:rFonts w:ascii="Arial" w:hAnsi="Arial" w:cs="Arial"/>
          <w:b/>
          <w:bCs/>
          <w:sz w:val="20"/>
          <w:szCs w:val="20"/>
        </w:rPr>
        <w:t>1.</w:t>
      </w:r>
      <w:r>
        <w:rPr>
          <w:b/>
          <w:bCs/>
        </w:rPr>
        <w:t>Какой метод является основным и наиболее значимым в современных психологических исследованиях</w:t>
      </w:r>
    </w:p>
    <w:p w:rsidR="00A36AC1" w:rsidRDefault="00A36AC1">
      <w:pPr>
        <w:shd w:val="clear" w:color="auto" w:fill="FFFFFF"/>
        <w:textAlignment w:val="baseline"/>
      </w:pPr>
      <w:r>
        <w:t>а. Генетический</w:t>
      </w:r>
    </w:p>
    <w:p w:rsidR="00A36AC1" w:rsidRDefault="00A36AC1">
      <w:pPr>
        <w:shd w:val="clear" w:color="auto" w:fill="FFFFFF"/>
        <w:textAlignment w:val="baseline"/>
      </w:pPr>
      <w:r>
        <w:t>б. Эксперимент</w:t>
      </w:r>
    </w:p>
    <w:p w:rsidR="00A36AC1" w:rsidRDefault="00A36AC1">
      <w:pPr>
        <w:shd w:val="clear" w:color="auto" w:fill="FFFFFF"/>
        <w:textAlignment w:val="baseline"/>
      </w:pPr>
      <w:r>
        <w:t>в. Тестирование</w:t>
      </w:r>
    </w:p>
    <w:p w:rsidR="00A36AC1" w:rsidRDefault="00A36AC1">
      <w:pPr>
        <w:shd w:val="clear" w:color="auto" w:fill="FFFFFF"/>
        <w:textAlignment w:val="baseline"/>
      </w:pPr>
      <w:r>
        <w:t>г. Беседа</w:t>
      </w:r>
    </w:p>
    <w:p w:rsidR="00A36AC1" w:rsidRDefault="00A36AC1">
      <w:pPr>
        <w:shd w:val="clear" w:color="auto" w:fill="FFFFFF"/>
        <w:textAlignment w:val="baseline"/>
        <w:rPr>
          <w:b/>
          <w:bCs/>
        </w:rPr>
      </w:pPr>
    </w:p>
    <w:p w:rsidR="00A36AC1" w:rsidRDefault="00A36AC1">
      <w:pPr>
        <w:shd w:val="clear" w:color="auto" w:fill="FFFFFF"/>
        <w:textAlignment w:val="baseline"/>
      </w:pPr>
      <w:r>
        <w:rPr>
          <w:b/>
          <w:bCs/>
        </w:rPr>
        <w:t>2.Основной задачей психологии является:</w:t>
      </w:r>
    </w:p>
    <w:p w:rsidR="00A36AC1" w:rsidRDefault="00A36AC1">
      <w:pPr>
        <w:shd w:val="clear" w:color="auto" w:fill="FFFFFF"/>
        <w:ind w:left="284" w:hanging="284"/>
        <w:textAlignment w:val="baseline"/>
      </w:pPr>
      <w:r>
        <w:rPr>
          <w:lang w:eastAsia="en-US"/>
        </w:rPr>
        <w:t>а</w:t>
      </w:r>
      <w:r>
        <w:rPr>
          <w:b/>
          <w:lang w:eastAsia="en-US"/>
        </w:rPr>
        <w:t>.</w:t>
      </w:r>
      <w:r>
        <w:t xml:space="preserve"> Коррекция социальных норм поведения</w:t>
      </w:r>
    </w:p>
    <w:p w:rsidR="00A36AC1" w:rsidRDefault="00A36AC1">
      <w:pPr>
        <w:shd w:val="clear" w:color="auto" w:fill="FFFFFF"/>
        <w:ind w:left="284" w:hanging="284"/>
        <w:textAlignment w:val="baseline"/>
      </w:pPr>
      <w:r>
        <w:t>б. Изучение законов психической деятельности</w:t>
      </w:r>
    </w:p>
    <w:p w:rsidR="00A36AC1" w:rsidRDefault="00A36AC1">
      <w:pPr>
        <w:shd w:val="clear" w:color="auto" w:fill="FFFFFF"/>
        <w:ind w:left="284" w:hanging="284"/>
        <w:textAlignment w:val="baseline"/>
      </w:pPr>
      <w:r>
        <w:t>в. Разработка проблем истории психологии</w:t>
      </w:r>
    </w:p>
    <w:p w:rsidR="00A36AC1" w:rsidRDefault="00A36AC1">
      <w:pPr>
        <w:shd w:val="clear" w:color="auto" w:fill="FFFFFF"/>
        <w:ind w:left="284" w:hanging="284"/>
        <w:textAlignment w:val="baseline"/>
      </w:pPr>
    </w:p>
    <w:p w:rsidR="00A36AC1" w:rsidRDefault="00A36AC1">
      <w:pPr>
        <w:shd w:val="clear" w:color="auto" w:fill="FFFFFF"/>
        <w:ind w:left="284" w:hanging="284"/>
        <w:textAlignment w:val="baseline"/>
      </w:pPr>
      <w:r>
        <w:rPr>
          <w:b/>
          <w:bCs/>
        </w:rPr>
        <w:t>3.Какая отрасль психологии изучает психологические закономерности обучения и воспитания?:</w:t>
      </w:r>
    </w:p>
    <w:p w:rsidR="00A36AC1" w:rsidRDefault="00A36AC1">
      <w:pPr>
        <w:shd w:val="clear" w:color="auto" w:fill="FFFFFF"/>
        <w:ind w:left="284" w:hanging="284"/>
        <w:textAlignment w:val="baseline"/>
      </w:pPr>
      <w:proofErr w:type="spellStart"/>
      <w:r>
        <w:t>а.Общая</w:t>
      </w:r>
      <w:proofErr w:type="spellEnd"/>
      <w:r>
        <w:t xml:space="preserve"> психология</w:t>
      </w:r>
    </w:p>
    <w:p w:rsidR="00A36AC1" w:rsidRDefault="00A36AC1">
      <w:pPr>
        <w:shd w:val="clear" w:color="auto" w:fill="FFFFFF"/>
        <w:ind w:left="284" w:hanging="284"/>
        <w:textAlignment w:val="baseline"/>
      </w:pPr>
      <w:proofErr w:type="spellStart"/>
      <w:r>
        <w:t>б.Возрастная</w:t>
      </w:r>
      <w:proofErr w:type="spellEnd"/>
      <w:r>
        <w:t xml:space="preserve"> психология</w:t>
      </w:r>
    </w:p>
    <w:p w:rsidR="00A36AC1" w:rsidRDefault="00A36AC1">
      <w:pPr>
        <w:shd w:val="clear" w:color="auto" w:fill="FFFFFF"/>
        <w:ind w:left="284" w:hanging="284"/>
        <w:textAlignment w:val="baseline"/>
      </w:pPr>
      <w:r>
        <w:t>в. Педагогическая психология</w:t>
      </w:r>
    </w:p>
    <w:p w:rsidR="00A36AC1" w:rsidRDefault="00A36AC1">
      <w:pPr>
        <w:rPr>
          <w:b/>
          <w:lang w:eastAsia="en-US"/>
        </w:rPr>
      </w:pPr>
    </w:p>
    <w:p w:rsidR="00A36AC1" w:rsidRDefault="00A36AC1">
      <w:pPr>
        <w:rPr>
          <w:b/>
          <w:lang w:eastAsia="en-US"/>
        </w:rPr>
      </w:pPr>
      <w:r>
        <w:rPr>
          <w:b/>
          <w:lang w:eastAsia="en-US"/>
        </w:rPr>
        <w:t>4.Основанием разделения памяти на двигательную, эмоциональную, образную и вербальную является:</w:t>
      </w:r>
    </w:p>
    <w:p w:rsidR="00A36AC1" w:rsidRDefault="00A36AC1">
      <w:pPr>
        <w:rPr>
          <w:lang w:eastAsia="en-US"/>
        </w:rPr>
      </w:pPr>
      <w:r>
        <w:rPr>
          <w:lang w:eastAsia="en-US"/>
        </w:rPr>
        <w:t>а. предмет отражения</w:t>
      </w:r>
    </w:p>
    <w:p w:rsidR="00A36AC1" w:rsidRDefault="00A36AC1">
      <w:pPr>
        <w:rPr>
          <w:lang w:eastAsia="en-US"/>
        </w:rPr>
      </w:pPr>
      <w:r>
        <w:rPr>
          <w:lang w:eastAsia="en-US"/>
        </w:rPr>
        <w:t>б. тип активности, проявляемой субъектом</w:t>
      </w:r>
    </w:p>
    <w:p w:rsidR="00A36AC1" w:rsidRDefault="00A36AC1">
      <w:pPr>
        <w:rPr>
          <w:lang w:eastAsia="en-US"/>
        </w:rPr>
      </w:pPr>
      <w:r>
        <w:rPr>
          <w:lang w:eastAsia="en-US"/>
        </w:rPr>
        <w:t>в. доминирующий анализатор</w:t>
      </w:r>
    </w:p>
    <w:p w:rsidR="00A36AC1" w:rsidRDefault="00A36AC1">
      <w:pPr>
        <w:rPr>
          <w:lang w:eastAsia="en-US"/>
        </w:rPr>
      </w:pPr>
    </w:p>
    <w:p w:rsidR="00A36AC1" w:rsidRDefault="00A36AC1">
      <w:pPr>
        <w:rPr>
          <w:b/>
          <w:lang w:eastAsia="en-US"/>
        </w:rPr>
      </w:pPr>
      <w:r>
        <w:rPr>
          <w:b/>
          <w:lang w:eastAsia="en-US"/>
        </w:rPr>
        <w:t>5.Сознательное регулирование человеком своего поведения и деятельности — это:</w:t>
      </w:r>
    </w:p>
    <w:p w:rsidR="00A36AC1" w:rsidRDefault="00A36AC1">
      <w:pPr>
        <w:rPr>
          <w:lang w:eastAsia="en-US"/>
        </w:rPr>
      </w:pPr>
      <w:r>
        <w:rPr>
          <w:lang w:eastAsia="en-US"/>
        </w:rPr>
        <w:t>а. самоконтроль</w:t>
      </w:r>
    </w:p>
    <w:p w:rsidR="00A36AC1" w:rsidRDefault="00A36AC1">
      <w:pPr>
        <w:rPr>
          <w:lang w:eastAsia="en-US"/>
        </w:rPr>
      </w:pPr>
      <w:r>
        <w:rPr>
          <w:lang w:eastAsia="en-US"/>
        </w:rPr>
        <w:t>б. рефлексия</w:t>
      </w:r>
    </w:p>
    <w:p w:rsidR="00A36AC1" w:rsidRDefault="00A36AC1">
      <w:pPr>
        <w:rPr>
          <w:b/>
          <w:lang w:eastAsia="en-US"/>
        </w:rPr>
      </w:pPr>
      <w:r>
        <w:rPr>
          <w:lang w:eastAsia="en-US"/>
        </w:rPr>
        <w:t>в. воля</w:t>
      </w:r>
    </w:p>
    <w:p w:rsidR="00A36AC1" w:rsidRDefault="00A36AC1">
      <w:pPr>
        <w:rPr>
          <w:lang w:eastAsia="en-US"/>
        </w:rPr>
      </w:pPr>
    </w:p>
    <w:p w:rsidR="00A36AC1" w:rsidRDefault="00A36AC1">
      <w:pPr>
        <w:rPr>
          <w:b/>
          <w:lang w:eastAsia="en-US"/>
        </w:rPr>
      </w:pPr>
      <w:r>
        <w:rPr>
          <w:b/>
          <w:lang w:eastAsia="en-US"/>
        </w:rPr>
        <w:t>6. Понимание другого человека путем отождествления себя с ним называется:</w:t>
      </w:r>
    </w:p>
    <w:p w:rsidR="00A36AC1" w:rsidRDefault="00A36AC1">
      <w:pPr>
        <w:rPr>
          <w:lang w:eastAsia="en-US"/>
        </w:rPr>
      </w:pPr>
      <w:r>
        <w:rPr>
          <w:lang w:eastAsia="en-US"/>
        </w:rPr>
        <w:t xml:space="preserve">а. </w:t>
      </w:r>
      <w:proofErr w:type="spellStart"/>
      <w:r>
        <w:rPr>
          <w:lang w:eastAsia="en-US"/>
        </w:rPr>
        <w:t>контрперенос</w:t>
      </w:r>
      <w:proofErr w:type="spellEnd"/>
    </w:p>
    <w:p w:rsidR="00A36AC1" w:rsidRDefault="00A36AC1">
      <w:pPr>
        <w:rPr>
          <w:lang w:eastAsia="en-US"/>
        </w:rPr>
      </w:pPr>
      <w:r>
        <w:rPr>
          <w:lang w:eastAsia="en-US"/>
        </w:rPr>
        <w:t xml:space="preserve">б. </w:t>
      </w:r>
      <w:proofErr w:type="spellStart"/>
      <w:r>
        <w:rPr>
          <w:lang w:eastAsia="en-US"/>
        </w:rPr>
        <w:t>эмпатия</w:t>
      </w:r>
      <w:proofErr w:type="spellEnd"/>
    </w:p>
    <w:p w:rsidR="00A36AC1" w:rsidRDefault="00A36AC1">
      <w:pPr>
        <w:rPr>
          <w:b/>
          <w:lang w:eastAsia="en-US"/>
        </w:rPr>
      </w:pPr>
      <w:r>
        <w:rPr>
          <w:lang w:eastAsia="en-US"/>
        </w:rPr>
        <w:t>в. идентификация</w:t>
      </w:r>
    </w:p>
    <w:p w:rsidR="00A36AC1" w:rsidRDefault="00A36AC1">
      <w:pPr>
        <w:rPr>
          <w:lang w:eastAsia="en-US"/>
        </w:rPr>
      </w:pPr>
    </w:p>
    <w:p w:rsidR="00A36AC1" w:rsidRDefault="00A36AC1">
      <w:pPr>
        <w:rPr>
          <w:b/>
          <w:lang w:eastAsia="en-US"/>
        </w:rPr>
      </w:pPr>
      <w:r>
        <w:rPr>
          <w:b/>
          <w:lang w:eastAsia="en-US"/>
        </w:rPr>
        <w:t>7. Чувства, связанные с познавательной деятельностью, называются чувствами:</w:t>
      </w:r>
    </w:p>
    <w:p w:rsidR="00A36AC1" w:rsidRDefault="00A36AC1">
      <w:pPr>
        <w:rPr>
          <w:lang w:eastAsia="en-US"/>
        </w:rPr>
      </w:pPr>
      <w:r>
        <w:rPr>
          <w:lang w:eastAsia="en-US"/>
        </w:rPr>
        <w:t>а. когнитивными</w:t>
      </w:r>
    </w:p>
    <w:p w:rsidR="00A36AC1" w:rsidRDefault="00A36AC1">
      <w:pPr>
        <w:rPr>
          <w:b/>
          <w:lang w:eastAsia="en-US"/>
        </w:rPr>
      </w:pPr>
      <w:r>
        <w:rPr>
          <w:lang w:eastAsia="en-US"/>
        </w:rPr>
        <w:t>б. интеллектуальными</w:t>
      </w:r>
    </w:p>
    <w:p w:rsidR="00A36AC1" w:rsidRDefault="00A36AC1">
      <w:pPr>
        <w:rPr>
          <w:lang w:eastAsia="en-US"/>
        </w:rPr>
      </w:pPr>
      <w:r>
        <w:rPr>
          <w:lang w:eastAsia="en-US"/>
        </w:rPr>
        <w:t>в. прагматичными</w:t>
      </w:r>
    </w:p>
    <w:p w:rsidR="00A36AC1" w:rsidRDefault="00A36AC1">
      <w:pPr>
        <w:rPr>
          <w:lang w:eastAsia="en-US"/>
        </w:rPr>
      </w:pPr>
    </w:p>
    <w:p w:rsidR="00A36AC1" w:rsidRDefault="00A36AC1">
      <w:pPr>
        <w:rPr>
          <w:b/>
          <w:lang w:eastAsia="en-US"/>
        </w:rPr>
      </w:pPr>
      <w:r>
        <w:rPr>
          <w:b/>
          <w:lang w:eastAsia="en-US"/>
        </w:rPr>
        <w:t>8. Восприятие часто принято называть:</w:t>
      </w:r>
    </w:p>
    <w:p w:rsidR="00A36AC1" w:rsidRDefault="00A36AC1">
      <w:pPr>
        <w:rPr>
          <w:lang w:eastAsia="en-US"/>
        </w:rPr>
      </w:pPr>
      <w:r>
        <w:rPr>
          <w:lang w:eastAsia="en-US"/>
        </w:rPr>
        <w:t>а. вниманием</w:t>
      </w:r>
    </w:p>
    <w:p w:rsidR="00A36AC1" w:rsidRDefault="00A36AC1">
      <w:pPr>
        <w:rPr>
          <w:b/>
          <w:lang w:eastAsia="en-US"/>
        </w:rPr>
      </w:pPr>
      <w:r>
        <w:rPr>
          <w:lang w:eastAsia="en-US"/>
        </w:rPr>
        <w:t>б. перцепцией</w:t>
      </w:r>
    </w:p>
    <w:p w:rsidR="00A36AC1" w:rsidRDefault="00A36AC1">
      <w:pPr>
        <w:rPr>
          <w:lang w:eastAsia="en-US"/>
        </w:rPr>
      </w:pPr>
      <w:r>
        <w:rPr>
          <w:lang w:eastAsia="en-US"/>
        </w:rPr>
        <w:t>в. чувствительностью</w:t>
      </w:r>
    </w:p>
    <w:p w:rsidR="00A36AC1" w:rsidRDefault="00A36AC1">
      <w:pPr>
        <w:rPr>
          <w:lang w:eastAsia="en-US"/>
        </w:rPr>
      </w:pPr>
    </w:p>
    <w:p w:rsidR="00A36AC1" w:rsidRDefault="00A36AC1">
      <w:pPr>
        <w:rPr>
          <w:b/>
          <w:lang w:eastAsia="en-US"/>
        </w:rPr>
      </w:pPr>
      <w:r>
        <w:rPr>
          <w:b/>
          <w:lang w:eastAsia="en-US"/>
        </w:rPr>
        <w:t>9. Отрицательное влияние стресса на организм называют...</w:t>
      </w:r>
    </w:p>
    <w:p w:rsidR="00A36AC1" w:rsidRDefault="00A36AC1">
      <w:pPr>
        <w:rPr>
          <w:b/>
          <w:lang w:eastAsia="en-US"/>
        </w:rPr>
      </w:pPr>
      <w:r>
        <w:rPr>
          <w:lang w:eastAsia="en-US"/>
        </w:rPr>
        <w:t xml:space="preserve">а. </w:t>
      </w:r>
      <w:proofErr w:type="spellStart"/>
      <w:r>
        <w:rPr>
          <w:lang w:eastAsia="en-US"/>
        </w:rPr>
        <w:t>дистрессом</w:t>
      </w:r>
      <w:proofErr w:type="spellEnd"/>
    </w:p>
    <w:p w:rsidR="00A36AC1" w:rsidRDefault="00A36AC1">
      <w:pPr>
        <w:rPr>
          <w:lang w:eastAsia="en-US"/>
        </w:rPr>
      </w:pPr>
      <w:r>
        <w:rPr>
          <w:lang w:eastAsia="en-US"/>
        </w:rPr>
        <w:t>б. фрустрацией</w:t>
      </w:r>
    </w:p>
    <w:p w:rsidR="00A36AC1" w:rsidRDefault="00A36AC1">
      <w:pPr>
        <w:rPr>
          <w:lang w:eastAsia="en-US"/>
        </w:rPr>
      </w:pPr>
      <w:r>
        <w:rPr>
          <w:lang w:eastAsia="en-US"/>
        </w:rPr>
        <w:t>в. нервным истощением</w:t>
      </w:r>
    </w:p>
    <w:p w:rsidR="00A36AC1" w:rsidRDefault="00A36AC1">
      <w:pPr>
        <w:rPr>
          <w:lang w:eastAsia="en-US"/>
        </w:rPr>
      </w:pPr>
    </w:p>
    <w:p w:rsidR="00A36AC1" w:rsidRDefault="00A36AC1">
      <w:pPr>
        <w:rPr>
          <w:b/>
          <w:lang w:eastAsia="en-US"/>
        </w:rPr>
      </w:pPr>
      <w:r>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A36AC1" w:rsidRDefault="00A36AC1">
      <w:pPr>
        <w:rPr>
          <w:lang w:eastAsia="en-US"/>
        </w:rPr>
      </w:pPr>
    </w:p>
    <w:p w:rsidR="00A36AC1" w:rsidRDefault="00A36AC1">
      <w:pPr>
        <w:rPr>
          <w:lang w:eastAsia="en-US"/>
        </w:rPr>
      </w:pPr>
      <w:r>
        <w:rPr>
          <w:lang w:eastAsia="en-US"/>
        </w:rPr>
        <w:t>а. формальным общением</w:t>
      </w:r>
    </w:p>
    <w:p w:rsidR="00A36AC1" w:rsidRDefault="00A36AC1">
      <w:pPr>
        <w:rPr>
          <w:b/>
          <w:lang w:eastAsia="en-US"/>
        </w:rPr>
      </w:pPr>
      <w:r>
        <w:rPr>
          <w:lang w:eastAsia="en-US"/>
        </w:rPr>
        <w:t>б. ролевым общением</w:t>
      </w:r>
    </w:p>
    <w:p w:rsidR="00A36AC1" w:rsidRDefault="00A36AC1">
      <w:pPr>
        <w:rPr>
          <w:lang w:eastAsia="en-US"/>
        </w:rPr>
      </w:pPr>
      <w:r>
        <w:rPr>
          <w:lang w:eastAsia="en-US"/>
        </w:rPr>
        <w:t>в. личностным общением</w:t>
      </w:r>
    </w:p>
    <w:p w:rsidR="00A36AC1" w:rsidRDefault="00A36AC1">
      <w:pPr>
        <w:rPr>
          <w:lang w:eastAsia="en-US"/>
        </w:rPr>
      </w:pPr>
    </w:p>
    <w:p w:rsidR="00A36AC1" w:rsidRDefault="00A36AC1">
      <w:pPr>
        <w:rPr>
          <w:b/>
          <w:lang w:eastAsia="en-US"/>
        </w:rPr>
      </w:pPr>
      <w:r>
        <w:rPr>
          <w:b/>
          <w:lang w:eastAsia="en-US"/>
        </w:rPr>
        <w:t>11. Выделяют следующие уровни общения:</w:t>
      </w:r>
    </w:p>
    <w:p w:rsidR="00A36AC1" w:rsidRDefault="00A36AC1">
      <w:pPr>
        <w:rPr>
          <w:b/>
          <w:lang w:eastAsia="en-US"/>
        </w:rPr>
      </w:pPr>
      <w:r>
        <w:rPr>
          <w:lang w:eastAsia="en-US"/>
        </w:rPr>
        <w:t xml:space="preserve">а. </w:t>
      </w:r>
      <w:proofErr w:type="spellStart"/>
      <w:r>
        <w:rPr>
          <w:lang w:eastAsia="en-US"/>
        </w:rPr>
        <w:t>фатический</w:t>
      </w:r>
      <w:proofErr w:type="spellEnd"/>
      <w:r>
        <w:rPr>
          <w:lang w:eastAsia="en-US"/>
        </w:rPr>
        <w:t>, информационный, личностный</w:t>
      </w:r>
    </w:p>
    <w:p w:rsidR="00A36AC1" w:rsidRDefault="00A36AC1">
      <w:pPr>
        <w:rPr>
          <w:lang w:eastAsia="en-US"/>
        </w:rPr>
      </w:pPr>
      <w:r>
        <w:rPr>
          <w:lang w:eastAsia="en-US"/>
        </w:rPr>
        <w:t>б. фактический, формальный, личный</w:t>
      </w:r>
    </w:p>
    <w:p w:rsidR="00A36AC1" w:rsidRDefault="00A36AC1">
      <w:pPr>
        <w:rPr>
          <w:lang w:eastAsia="en-US"/>
        </w:rPr>
      </w:pPr>
      <w:r>
        <w:rPr>
          <w:lang w:eastAsia="en-US"/>
        </w:rPr>
        <w:t>в. поверхностный, деловой, личный</w:t>
      </w:r>
    </w:p>
    <w:p w:rsidR="00A36AC1" w:rsidRDefault="00A36AC1">
      <w:pPr>
        <w:rPr>
          <w:lang w:eastAsia="en-US"/>
        </w:rPr>
      </w:pPr>
    </w:p>
    <w:p w:rsidR="00A36AC1" w:rsidRDefault="00A36AC1">
      <w:pPr>
        <w:rPr>
          <w:b/>
          <w:lang w:eastAsia="en-US"/>
        </w:rPr>
      </w:pPr>
      <w:r>
        <w:rPr>
          <w:b/>
          <w:lang w:eastAsia="en-US"/>
        </w:rPr>
        <w:t>12. По признаку равноправия индивидов, участвующих в общении, взаимодействие разделяют на:</w:t>
      </w:r>
    </w:p>
    <w:p w:rsidR="00A36AC1" w:rsidRDefault="00A36AC1">
      <w:pPr>
        <w:rPr>
          <w:lang w:eastAsia="en-US"/>
        </w:rPr>
      </w:pPr>
      <w:r>
        <w:rPr>
          <w:lang w:eastAsia="en-US"/>
        </w:rPr>
        <w:t xml:space="preserve">а. императивное и </w:t>
      </w:r>
      <w:proofErr w:type="spellStart"/>
      <w:r>
        <w:rPr>
          <w:lang w:eastAsia="en-US"/>
        </w:rPr>
        <w:t>манипулятивное</w:t>
      </w:r>
      <w:proofErr w:type="spellEnd"/>
    </w:p>
    <w:p w:rsidR="00A36AC1" w:rsidRDefault="00A36AC1">
      <w:pPr>
        <w:rPr>
          <w:lang w:eastAsia="en-US"/>
        </w:rPr>
      </w:pPr>
      <w:r>
        <w:rPr>
          <w:lang w:eastAsia="en-US"/>
        </w:rPr>
        <w:t>б. равноправное и подчиненное</w:t>
      </w:r>
    </w:p>
    <w:p w:rsidR="00A36AC1" w:rsidRDefault="00A36AC1">
      <w:pPr>
        <w:rPr>
          <w:lang w:eastAsia="en-US"/>
        </w:rPr>
      </w:pPr>
      <w:r>
        <w:rPr>
          <w:lang w:eastAsia="en-US"/>
        </w:rPr>
        <w:t>в. монологическое и диалогическое</w:t>
      </w:r>
    </w:p>
    <w:p w:rsidR="00A36AC1" w:rsidRDefault="00A36AC1">
      <w:pPr>
        <w:rPr>
          <w:lang w:eastAsia="en-US"/>
        </w:rPr>
      </w:pPr>
    </w:p>
    <w:p w:rsidR="00A36AC1" w:rsidRDefault="00A36AC1">
      <w:pPr>
        <w:rPr>
          <w:b/>
          <w:lang w:eastAsia="en-US"/>
        </w:rPr>
      </w:pPr>
      <w:r>
        <w:rPr>
          <w:b/>
          <w:lang w:eastAsia="en-US"/>
        </w:rPr>
        <w:t>13. Больше внимания вызывает тот объект или стимул, который является более:</w:t>
      </w:r>
    </w:p>
    <w:p w:rsidR="00A36AC1" w:rsidRDefault="00A36AC1">
      <w:pPr>
        <w:rPr>
          <w:lang w:eastAsia="en-US"/>
        </w:rPr>
      </w:pPr>
      <w:r>
        <w:rPr>
          <w:lang w:eastAsia="en-US"/>
        </w:rPr>
        <w:t>а. знакомым</w:t>
      </w:r>
    </w:p>
    <w:p w:rsidR="00A36AC1" w:rsidRDefault="00A36AC1">
      <w:pPr>
        <w:rPr>
          <w:b/>
          <w:lang w:eastAsia="en-US"/>
        </w:rPr>
      </w:pPr>
      <w:r>
        <w:rPr>
          <w:lang w:eastAsia="en-US"/>
        </w:rPr>
        <w:t>б. интенсивным</w:t>
      </w:r>
    </w:p>
    <w:p w:rsidR="00A36AC1" w:rsidRDefault="00A36AC1">
      <w:pPr>
        <w:rPr>
          <w:lang w:eastAsia="en-US"/>
        </w:rPr>
      </w:pPr>
      <w:r>
        <w:rPr>
          <w:lang w:eastAsia="en-US"/>
        </w:rPr>
        <w:t>в. простым для понимания</w:t>
      </w:r>
    </w:p>
    <w:p w:rsidR="00A36AC1" w:rsidRDefault="00A36AC1">
      <w:pPr>
        <w:rPr>
          <w:lang w:eastAsia="en-US"/>
        </w:rPr>
      </w:pPr>
    </w:p>
    <w:p w:rsidR="00A36AC1" w:rsidRDefault="00A36AC1">
      <w:pPr>
        <w:rPr>
          <w:b/>
          <w:lang w:eastAsia="en-US"/>
        </w:rPr>
      </w:pPr>
      <w:r>
        <w:rPr>
          <w:b/>
          <w:lang w:eastAsia="en-US"/>
        </w:rPr>
        <w:t>14. Временной отрезок, в котором индивид проживает негативные эмоции, субъективно кажется:</w:t>
      </w:r>
    </w:p>
    <w:p w:rsidR="00A36AC1" w:rsidRDefault="00A36AC1">
      <w:pPr>
        <w:rPr>
          <w:lang w:eastAsia="en-US"/>
        </w:rPr>
      </w:pPr>
      <w:r>
        <w:rPr>
          <w:lang w:eastAsia="en-US"/>
        </w:rPr>
        <w:t>а. таким же по длительности, как приятно проведенное время</w:t>
      </w:r>
    </w:p>
    <w:p w:rsidR="00A36AC1" w:rsidRDefault="00A36AC1">
      <w:pPr>
        <w:rPr>
          <w:lang w:eastAsia="en-US"/>
        </w:rPr>
      </w:pPr>
      <w:r>
        <w:rPr>
          <w:lang w:eastAsia="en-US"/>
        </w:rPr>
        <w:t>б. более кратким</w:t>
      </w:r>
    </w:p>
    <w:p w:rsidR="00A36AC1" w:rsidRDefault="00A36AC1">
      <w:pPr>
        <w:rPr>
          <w:b/>
          <w:lang w:eastAsia="en-US"/>
        </w:rPr>
      </w:pPr>
      <w:r>
        <w:rPr>
          <w:lang w:eastAsia="en-US"/>
        </w:rPr>
        <w:t>в. более долгим</w:t>
      </w:r>
    </w:p>
    <w:p w:rsidR="00A36AC1" w:rsidRDefault="00A36AC1">
      <w:pPr>
        <w:rPr>
          <w:b/>
          <w:lang w:eastAsia="en-US"/>
        </w:rPr>
      </w:pPr>
    </w:p>
    <w:p w:rsidR="00A36AC1" w:rsidRDefault="00A36AC1">
      <w:pPr>
        <w:shd w:val="clear" w:color="auto" w:fill="FFFFFF"/>
        <w:rPr>
          <w:spacing w:val="8"/>
        </w:rPr>
      </w:pPr>
      <w:r>
        <w:rPr>
          <w:b/>
        </w:rPr>
        <w:t xml:space="preserve">15. </w:t>
      </w:r>
      <w:r>
        <w:rPr>
          <w:b/>
          <w:bCs/>
          <w:spacing w:val="8"/>
        </w:rPr>
        <w:t xml:space="preserve">Что является предметом изучения </w:t>
      </w:r>
      <w:proofErr w:type="spellStart"/>
      <w:r>
        <w:rPr>
          <w:b/>
          <w:bCs/>
          <w:spacing w:val="8"/>
        </w:rPr>
        <w:t>психонализа</w:t>
      </w:r>
      <w:proofErr w:type="spellEnd"/>
      <w:r>
        <w:rPr>
          <w:b/>
          <w:bCs/>
          <w:spacing w:val="8"/>
        </w:rPr>
        <w:t>?</w:t>
      </w:r>
    </w:p>
    <w:p w:rsidR="00A36AC1" w:rsidRDefault="00A36AC1">
      <w:pPr>
        <w:shd w:val="clear" w:color="auto" w:fill="FFFFFF"/>
        <w:rPr>
          <w:spacing w:val="8"/>
        </w:rPr>
      </w:pPr>
      <w:r>
        <w:rPr>
          <w:spacing w:val="8"/>
        </w:rPr>
        <w:t>а. сознательное</w:t>
      </w:r>
    </w:p>
    <w:p w:rsidR="00A36AC1" w:rsidRDefault="00A36AC1">
      <w:pPr>
        <w:shd w:val="clear" w:color="auto" w:fill="FFFFFF"/>
        <w:rPr>
          <w:b/>
          <w:spacing w:val="8"/>
        </w:rPr>
      </w:pPr>
      <w:r>
        <w:rPr>
          <w:spacing w:val="8"/>
        </w:rPr>
        <w:t>б. бессознательное</w:t>
      </w:r>
    </w:p>
    <w:p w:rsidR="00A36AC1" w:rsidRDefault="00A36AC1">
      <w:pPr>
        <w:shd w:val="clear" w:color="auto" w:fill="FFFFFF"/>
        <w:rPr>
          <w:spacing w:val="8"/>
        </w:rPr>
      </w:pPr>
      <w:r>
        <w:rPr>
          <w:spacing w:val="8"/>
        </w:rPr>
        <w:t xml:space="preserve">в. </w:t>
      </w:r>
      <w:proofErr w:type="spellStart"/>
      <w:r>
        <w:rPr>
          <w:spacing w:val="8"/>
        </w:rPr>
        <w:t>надсознательное</w:t>
      </w:r>
      <w:proofErr w:type="spellEnd"/>
    </w:p>
    <w:p w:rsidR="00A36AC1" w:rsidRDefault="00A36AC1">
      <w:pPr>
        <w:shd w:val="clear" w:color="auto" w:fill="FFFFFF"/>
        <w:rPr>
          <w:b/>
          <w:bCs/>
          <w:spacing w:val="8"/>
        </w:rPr>
      </w:pPr>
    </w:p>
    <w:p w:rsidR="00A36AC1" w:rsidRDefault="00A36AC1">
      <w:pPr>
        <w:shd w:val="clear" w:color="auto" w:fill="FFFFFF"/>
        <w:rPr>
          <w:spacing w:val="8"/>
        </w:rPr>
      </w:pPr>
      <w:r>
        <w:rPr>
          <w:b/>
          <w:bCs/>
          <w:spacing w:val="8"/>
        </w:rPr>
        <w:t>16. Понятие «коллективного бессознательного» ввел в психологию:</w:t>
      </w:r>
    </w:p>
    <w:p w:rsidR="00A36AC1" w:rsidRDefault="00A36AC1">
      <w:pPr>
        <w:shd w:val="clear" w:color="auto" w:fill="FFFFFF"/>
        <w:rPr>
          <w:spacing w:val="8"/>
        </w:rPr>
      </w:pPr>
      <w:r>
        <w:rPr>
          <w:spacing w:val="8"/>
        </w:rPr>
        <w:t>а. Фрейд</w:t>
      </w:r>
    </w:p>
    <w:p w:rsidR="00A36AC1" w:rsidRDefault="00A36AC1">
      <w:pPr>
        <w:shd w:val="clear" w:color="auto" w:fill="FFFFFF"/>
        <w:rPr>
          <w:b/>
          <w:spacing w:val="8"/>
        </w:rPr>
      </w:pPr>
      <w:r>
        <w:rPr>
          <w:spacing w:val="8"/>
        </w:rPr>
        <w:t>б. Юнг</w:t>
      </w:r>
    </w:p>
    <w:p w:rsidR="00A36AC1" w:rsidRDefault="00A36AC1">
      <w:pPr>
        <w:shd w:val="clear" w:color="auto" w:fill="FFFFFF"/>
        <w:rPr>
          <w:spacing w:val="8"/>
        </w:rPr>
      </w:pPr>
      <w:r>
        <w:rPr>
          <w:spacing w:val="8"/>
        </w:rPr>
        <w:t>в. Аристотель</w:t>
      </w:r>
    </w:p>
    <w:p w:rsidR="00A36AC1" w:rsidRDefault="00A36AC1">
      <w:pPr>
        <w:shd w:val="clear" w:color="auto" w:fill="FFFFFF"/>
        <w:rPr>
          <w:b/>
          <w:bCs/>
          <w:spacing w:val="8"/>
        </w:rPr>
      </w:pPr>
    </w:p>
    <w:p w:rsidR="00A36AC1" w:rsidRDefault="00A36AC1">
      <w:pPr>
        <w:shd w:val="clear" w:color="auto" w:fill="FFFFFF"/>
        <w:rPr>
          <w:spacing w:val="8"/>
        </w:rPr>
      </w:pPr>
      <w:r>
        <w:rPr>
          <w:b/>
          <w:bCs/>
          <w:spacing w:val="8"/>
        </w:rPr>
        <w:t>17. Дарвин определял предмет изучения психологии как:</w:t>
      </w:r>
    </w:p>
    <w:p w:rsidR="00A36AC1" w:rsidRDefault="00A36AC1">
      <w:pPr>
        <w:shd w:val="clear" w:color="auto" w:fill="FFFFFF"/>
        <w:rPr>
          <w:b/>
          <w:spacing w:val="8"/>
        </w:rPr>
      </w:pPr>
      <w:r>
        <w:rPr>
          <w:spacing w:val="8"/>
        </w:rPr>
        <w:t>а. поведение человека по отношению к внешнему миру</w:t>
      </w:r>
    </w:p>
    <w:p w:rsidR="00A36AC1" w:rsidRDefault="00A36AC1">
      <w:pPr>
        <w:shd w:val="clear" w:color="auto" w:fill="FFFFFF"/>
        <w:rPr>
          <w:spacing w:val="8"/>
        </w:rPr>
      </w:pPr>
      <w:r>
        <w:rPr>
          <w:spacing w:val="8"/>
        </w:rPr>
        <w:t>б. внутренние переживания индивида</w:t>
      </w:r>
    </w:p>
    <w:p w:rsidR="00A36AC1" w:rsidRDefault="00A36AC1">
      <w:pPr>
        <w:shd w:val="clear" w:color="auto" w:fill="FFFFFF"/>
        <w:rPr>
          <w:spacing w:val="8"/>
        </w:rPr>
      </w:pPr>
      <w:r>
        <w:rPr>
          <w:spacing w:val="8"/>
        </w:rPr>
        <w:t>в. связь между внешними влияниями на индивида и его реакциями</w:t>
      </w:r>
    </w:p>
    <w:p w:rsidR="00A36AC1" w:rsidRDefault="00A36AC1">
      <w:pPr>
        <w:shd w:val="clear" w:color="auto" w:fill="FFFFFF"/>
        <w:rPr>
          <w:spacing w:val="8"/>
        </w:rPr>
      </w:pPr>
    </w:p>
    <w:p w:rsidR="00A36AC1" w:rsidRDefault="00A36AC1">
      <w:r>
        <w:rPr>
          <w:b/>
          <w:shd w:val="clear" w:color="auto" w:fill="F7FBFC"/>
          <w:lang w:eastAsia="en-US"/>
        </w:rPr>
        <w:t>1</w:t>
      </w:r>
      <w:r>
        <w:t>8.  выберите один вариант ответа)</w:t>
      </w:r>
      <w:r>
        <w:br/>
      </w:r>
      <w:r>
        <w:rPr>
          <w:b/>
          <w:bCs/>
        </w:rPr>
        <w:t>К психическим процессам относится</w:t>
      </w:r>
      <w:r>
        <w:br/>
        <w:t>а. темперамент</w:t>
      </w:r>
      <w:r>
        <w:br/>
        <w:t>б. характер</w:t>
      </w:r>
      <w:r>
        <w:br/>
        <w:t xml:space="preserve">в. ощущение </w:t>
      </w:r>
    </w:p>
    <w:p w:rsidR="00A36AC1" w:rsidRDefault="00A36AC1"/>
    <w:p w:rsidR="00A36AC1" w:rsidRDefault="00A36AC1">
      <w:r>
        <w:t>19.  выберите один вариант ответа)</w:t>
      </w:r>
      <w:r>
        <w:br/>
      </w:r>
      <w:r>
        <w:rPr>
          <w:b/>
          <w:bCs/>
        </w:rPr>
        <w:t>Метод исследования, основанный на переходе от частных суждений к общему выводу, называется</w:t>
      </w:r>
      <w:r>
        <w:br/>
        <w:t>а. регистрация</w:t>
      </w:r>
      <w:r>
        <w:br/>
        <w:t xml:space="preserve">б. индуктивным </w:t>
      </w:r>
      <w:r>
        <w:br/>
        <w:t>в. ранжированием</w:t>
      </w:r>
      <w:r>
        <w:br/>
        <w:t>г. наблюдением</w:t>
      </w:r>
    </w:p>
    <w:p w:rsidR="00A36AC1" w:rsidRDefault="00A36AC1"/>
    <w:p w:rsidR="00A36AC1" w:rsidRDefault="00A36AC1">
      <w:r>
        <w:t>20. выберите один вариант ответа)</w:t>
      </w:r>
      <w:r>
        <w:br/>
      </w:r>
      <w:r>
        <w:rPr>
          <w:b/>
          <w:bCs/>
        </w:rPr>
        <w:t>Психология становится самостоятельной и экспериментальной областью научного знания</w:t>
      </w:r>
      <w:r>
        <w:br/>
        <w:t xml:space="preserve">а. в XIX в. </w:t>
      </w:r>
    </w:p>
    <w:p w:rsidR="00A36AC1" w:rsidRDefault="00A36AC1">
      <w:r>
        <w:t>б. в XX в</w:t>
      </w:r>
      <w:r>
        <w:br/>
      </w:r>
      <w:proofErr w:type="spellStart"/>
      <w:r>
        <w:t>в</w:t>
      </w:r>
      <w:proofErr w:type="spellEnd"/>
      <w:r>
        <w:t>. в XVIII в.</w:t>
      </w:r>
      <w:r>
        <w:br/>
        <w:t>г. в XVI в.</w:t>
      </w:r>
    </w:p>
    <w:p w:rsidR="00A36AC1" w:rsidRDefault="00A36AC1"/>
    <w:p w:rsidR="00A36AC1" w:rsidRDefault="00A36AC1">
      <w:r>
        <w:rPr>
          <w:b/>
          <w:bCs/>
        </w:rPr>
        <w:t>21. Основы рефлекторной теории психики заложили работы…</w:t>
      </w:r>
      <w:r>
        <w:br/>
        <w:t xml:space="preserve">а. </w:t>
      </w:r>
      <w:proofErr w:type="spellStart"/>
      <w:r>
        <w:t>Р.Декарта</w:t>
      </w:r>
      <w:proofErr w:type="spellEnd"/>
      <w:r>
        <w:t xml:space="preserve">, И.М. Сеченова </w:t>
      </w:r>
      <w:r>
        <w:br/>
        <w:t>б. Л.С. Выготского, С.Л. Рубинштейна</w:t>
      </w:r>
      <w:r>
        <w:br/>
        <w:t>в. Аристотеля, Гиппократа, Платона</w:t>
      </w:r>
      <w:r>
        <w:br/>
        <w:t xml:space="preserve">г. </w:t>
      </w:r>
      <w:proofErr w:type="spellStart"/>
      <w:r>
        <w:t>З.Фрейда</w:t>
      </w:r>
      <w:proofErr w:type="spellEnd"/>
      <w:r>
        <w:t xml:space="preserve">, </w:t>
      </w:r>
      <w:proofErr w:type="spellStart"/>
      <w:r>
        <w:t>А.Маслоу¸К.Юнга</w:t>
      </w:r>
      <w:proofErr w:type="spellEnd"/>
    </w:p>
    <w:p w:rsidR="00A36AC1" w:rsidRDefault="00A36AC1"/>
    <w:p w:rsidR="00A36AC1" w:rsidRDefault="00A36AC1">
      <w:r>
        <w:t>22. ( выберите один вариант ответа)</w:t>
      </w:r>
      <w:r>
        <w:br/>
      </w:r>
      <w:r>
        <w:rPr>
          <w:b/>
          <w:bCs/>
        </w:rPr>
        <w:t>Отечественный психолог Л.С. Выготский является автором …</w:t>
      </w:r>
      <w:r>
        <w:br/>
        <w:t xml:space="preserve">а. </w:t>
      </w:r>
      <w:proofErr w:type="spellStart"/>
      <w:r>
        <w:t>стратометрической</w:t>
      </w:r>
      <w:proofErr w:type="spellEnd"/>
      <w:r>
        <w:t xml:space="preserve"> концепции</w:t>
      </w:r>
      <w:r>
        <w:br/>
        <w:t xml:space="preserve">б. культурно-исторической концепции психического развития </w:t>
      </w:r>
      <w:r>
        <w:br/>
        <w:t xml:space="preserve">в. </w:t>
      </w:r>
      <w:proofErr w:type="spellStart"/>
      <w:r>
        <w:t>деятельностной</w:t>
      </w:r>
      <w:proofErr w:type="spellEnd"/>
      <w:r>
        <w:t xml:space="preserve"> концепции</w:t>
      </w:r>
      <w:r>
        <w:br/>
        <w:t>г. концепции поэтапного формирования умственных действий</w:t>
      </w:r>
    </w:p>
    <w:p w:rsidR="00A36AC1" w:rsidRDefault="00A36AC1">
      <w:r>
        <w:t>23. ( выберите один вариант ответа)</w:t>
      </w:r>
      <w:r>
        <w:br/>
      </w:r>
      <w:r>
        <w:rPr>
          <w:b/>
          <w:bCs/>
        </w:rPr>
        <w:t>Психологией деятельности активно занимался</w:t>
      </w:r>
      <w:r>
        <w:br/>
        <w:t xml:space="preserve">а. Э. </w:t>
      </w:r>
      <w:proofErr w:type="spellStart"/>
      <w:r>
        <w:t>Кречмер</w:t>
      </w:r>
      <w:proofErr w:type="spellEnd"/>
      <w:r>
        <w:br/>
        <w:t>б. З. Фрейд</w:t>
      </w:r>
      <w:r>
        <w:br/>
        <w:t>в. В.М. Бехтерев</w:t>
      </w:r>
      <w:r>
        <w:br/>
        <w:t xml:space="preserve">г. А.Н. Леонтьев </w:t>
      </w:r>
    </w:p>
    <w:p w:rsidR="00A36AC1" w:rsidRDefault="00A36AC1">
      <w:r>
        <w:rPr>
          <w:b/>
          <w:bCs/>
        </w:rPr>
        <w:t>24. ( выберите один вариант ответа)</w:t>
      </w:r>
      <w:r>
        <w:br/>
        <w:t xml:space="preserve">Психологическая система анализа душевной жизни, предложенная </w:t>
      </w:r>
      <w:proofErr w:type="spellStart"/>
      <w:r>
        <w:t>З.Фрейдом</w:t>
      </w:r>
      <w:proofErr w:type="spellEnd"/>
      <w:r>
        <w:br/>
        <w:t>а. гуманистическая психология</w:t>
      </w:r>
      <w:r>
        <w:br/>
        <w:t xml:space="preserve">б. глубинная психология (психоанализ) </w:t>
      </w:r>
      <w:r>
        <w:br/>
        <w:t>в. ассоциативная психология</w:t>
      </w:r>
      <w:r>
        <w:br/>
        <w:t>г. когнитивная психология</w:t>
      </w:r>
    </w:p>
    <w:p w:rsidR="00A36AC1" w:rsidRDefault="00A36AC1">
      <w:r>
        <w:rPr>
          <w:b/>
          <w:bCs/>
        </w:rPr>
        <w:t xml:space="preserve">25. </w:t>
      </w:r>
      <w:proofErr w:type="spellStart"/>
      <w:r>
        <w:rPr>
          <w:b/>
          <w:bCs/>
        </w:rPr>
        <w:t>В.Вунд</w:t>
      </w:r>
      <w:proofErr w:type="spellEnd"/>
      <w:r>
        <w:rPr>
          <w:b/>
          <w:bCs/>
        </w:rPr>
        <w:t xml:space="preserve"> является первым кто создал</w:t>
      </w:r>
      <w:r>
        <w:br/>
        <w:t xml:space="preserve">а. </w:t>
      </w:r>
      <w:proofErr w:type="spellStart"/>
      <w:r>
        <w:t>психокоррекционный</w:t>
      </w:r>
      <w:proofErr w:type="spellEnd"/>
      <w:r>
        <w:t xml:space="preserve"> центр</w:t>
      </w:r>
      <w:r>
        <w:br/>
        <w:t>б. концепцию бессознательного</w:t>
      </w:r>
      <w:r>
        <w:br/>
        <w:t xml:space="preserve">в. психологическую лабораторию </w:t>
      </w:r>
      <w:r>
        <w:br/>
      </w:r>
      <w:proofErr w:type="spellStart"/>
      <w:r>
        <w:t>г.теорию</w:t>
      </w:r>
      <w:proofErr w:type="spellEnd"/>
      <w:r>
        <w:t xml:space="preserve"> рефлекса</w:t>
      </w:r>
    </w:p>
    <w:p w:rsidR="00A36AC1" w:rsidRDefault="00A36AC1" w:rsidP="00AE20CF">
      <w:pPr>
        <w:shd w:val="clear" w:color="auto" w:fill="FFFFFF"/>
        <w:rPr>
          <w:b/>
        </w:rPr>
      </w:pPr>
      <w:r>
        <w:rPr>
          <w:lang w:eastAsia="en-US"/>
        </w:rPr>
        <w:br/>
      </w:r>
      <w:bookmarkStart w:id="0" w:name="_GoBack"/>
      <w:bookmarkEnd w:id="0"/>
      <w:r>
        <w:rPr>
          <w:b/>
        </w:rPr>
        <w:t>26.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деятельности</w:t>
            </w:r>
          </w:p>
        </w:tc>
        <w:tc>
          <w:tcPr>
            <w:tcW w:w="4410" w:type="dxa"/>
          </w:tcPr>
          <w:p w:rsidR="00A36AC1" w:rsidRDefault="00A36AC1">
            <w:pPr>
              <w:snapToGrid w:val="0"/>
              <w:jc w:val="both"/>
            </w:pPr>
            <w:r>
              <w:t>Б) бессознательного</w:t>
            </w:r>
          </w:p>
        </w:tc>
      </w:tr>
      <w:tr w:rsidR="00A36AC1">
        <w:tc>
          <w:tcPr>
            <w:tcW w:w="4590" w:type="dxa"/>
          </w:tcPr>
          <w:p w:rsidR="00A36AC1" w:rsidRDefault="00A36AC1">
            <w:pPr>
              <w:snapToGrid w:val="0"/>
              <w:jc w:val="both"/>
            </w:pPr>
            <w:r>
              <w:t>В) подкрепления</w:t>
            </w:r>
          </w:p>
        </w:tc>
        <w:tc>
          <w:tcPr>
            <w:tcW w:w="4410" w:type="dxa"/>
          </w:tcPr>
          <w:p w:rsidR="00A36AC1" w:rsidRDefault="00A36AC1">
            <w:pPr>
              <w:snapToGrid w:val="0"/>
              <w:jc w:val="both"/>
            </w:pPr>
            <w:r>
              <w:t>Г) интроспекции</w:t>
            </w:r>
          </w:p>
        </w:tc>
      </w:tr>
    </w:tbl>
    <w:p w:rsidR="00A36AC1" w:rsidRDefault="00A36AC1">
      <w:pPr>
        <w:jc w:val="both"/>
      </w:pPr>
    </w:p>
    <w:p w:rsidR="00A36AC1" w:rsidRDefault="00A36AC1">
      <w:pPr>
        <w:jc w:val="both"/>
        <w:rPr>
          <w:b/>
        </w:rPr>
      </w:pPr>
      <w:r>
        <w:rPr>
          <w:b/>
        </w:rPr>
        <w:t>27.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pPr>
            <w:r>
              <w:t>А) единства психики и деятельности</w:t>
            </w:r>
          </w:p>
        </w:tc>
        <w:tc>
          <w:tcPr>
            <w:tcW w:w="4410" w:type="dxa"/>
          </w:tcPr>
          <w:p w:rsidR="00A36AC1" w:rsidRDefault="00A36AC1">
            <w:pPr>
              <w:snapToGrid w:val="0"/>
            </w:pPr>
            <w:r>
              <w:t>Б) единства содержания и формы</w:t>
            </w:r>
          </w:p>
        </w:tc>
      </w:tr>
      <w:tr w:rsidR="00A36AC1">
        <w:tc>
          <w:tcPr>
            <w:tcW w:w="4590" w:type="dxa"/>
          </w:tcPr>
          <w:p w:rsidR="00A36AC1" w:rsidRDefault="00A36AC1">
            <w:pPr>
              <w:snapToGrid w:val="0"/>
              <w:rPr>
                <w:b/>
              </w:rPr>
            </w:pPr>
            <w:r>
              <w:t>В) единства и борьбы противоположностей</w:t>
            </w:r>
          </w:p>
        </w:tc>
        <w:tc>
          <w:tcPr>
            <w:tcW w:w="4410" w:type="dxa"/>
          </w:tcPr>
          <w:p w:rsidR="00A36AC1" w:rsidRDefault="00A36AC1">
            <w:pPr>
              <w:snapToGrid w:val="0"/>
              <w:jc w:val="both"/>
            </w:pPr>
            <w:r>
              <w:t>Г) всесторонности</w:t>
            </w:r>
          </w:p>
        </w:tc>
      </w:tr>
    </w:tbl>
    <w:p w:rsidR="00A36AC1" w:rsidRDefault="00A36AC1">
      <w:pPr>
        <w:suppressAutoHyphens/>
        <w:jc w:val="both"/>
        <w:rPr>
          <w:lang w:eastAsia="ar-SA"/>
        </w:rPr>
      </w:pPr>
    </w:p>
    <w:p w:rsidR="00A36AC1" w:rsidRDefault="00A36AC1">
      <w:pPr>
        <w:suppressAutoHyphens/>
        <w:jc w:val="both"/>
        <w:rPr>
          <w:b/>
          <w:lang w:eastAsia="ar-SA"/>
        </w:rPr>
      </w:pPr>
      <w:r>
        <w:rPr>
          <w:b/>
          <w:lang w:eastAsia="ar-SA"/>
        </w:rPr>
        <w:t xml:space="preserve">28. </w:t>
      </w:r>
      <w:proofErr w:type="spellStart"/>
      <w:r>
        <w:rPr>
          <w:b/>
          <w:lang w:eastAsia="ar-SA"/>
        </w:rPr>
        <w:t>Деятельностный</w:t>
      </w:r>
      <w:proofErr w:type="spellEnd"/>
      <w:r>
        <w:rPr>
          <w:b/>
          <w:lang w:eastAsia="ar-SA"/>
        </w:rPr>
        <w:t xml:space="preserve"> подход в психологии не включает в себя требования принципа:</w:t>
      </w:r>
    </w:p>
    <w:p w:rsidR="00A36AC1" w:rsidRDefault="00A36AC1">
      <w:pPr>
        <w:keepNext/>
        <w:tabs>
          <w:tab w:val="left" w:pos="0"/>
        </w:tabs>
        <w:spacing w:before="240" w:after="60"/>
        <w:outlineLvl w:val="1"/>
        <w:rPr>
          <w:bCs/>
          <w:iCs/>
        </w:rPr>
      </w:pPr>
      <w:r>
        <w:rPr>
          <w:bCs/>
          <w:iCs/>
        </w:rPr>
        <w:t xml:space="preserve">А) единства психики и деятельности                                                                                                                    Б) </w:t>
      </w:r>
      <w:proofErr w:type="spellStart"/>
      <w:r>
        <w:rPr>
          <w:bCs/>
          <w:iCs/>
        </w:rPr>
        <w:t>деятельностного</w:t>
      </w:r>
      <w:proofErr w:type="spellEnd"/>
      <w:r>
        <w:rPr>
          <w:bCs/>
          <w:iCs/>
        </w:rPr>
        <w:t xml:space="preserve"> </w:t>
      </w:r>
      <w:proofErr w:type="spellStart"/>
      <w:r>
        <w:rPr>
          <w:bCs/>
          <w:iCs/>
        </w:rPr>
        <w:t>опосредования</w:t>
      </w:r>
      <w:proofErr w:type="spellEnd"/>
      <w:r>
        <w:rPr>
          <w:bCs/>
          <w:iCs/>
        </w:rPr>
        <w:t xml:space="preserve"> межличностных отношений</w:t>
      </w:r>
    </w:p>
    <w:p w:rsidR="00A36AC1" w:rsidRDefault="00A36AC1">
      <w:pPr>
        <w:jc w:val="both"/>
      </w:pPr>
      <w:r>
        <w:t xml:space="preserve">В) единства строения внутренней и внешней деятельности                         </w:t>
      </w:r>
    </w:p>
    <w:p w:rsidR="00A36AC1" w:rsidRDefault="00A36AC1">
      <w:pPr>
        <w:jc w:val="both"/>
        <w:rPr>
          <w:b/>
        </w:rPr>
      </w:pPr>
      <w:r>
        <w:t>Г) воспроизведения в онтогенезе психики основных этапов культурно-исторического развития человека</w:t>
      </w:r>
    </w:p>
    <w:p w:rsidR="00A36AC1" w:rsidRDefault="00A36AC1">
      <w:pPr>
        <w:jc w:val="both"/>
      </w:pPr>
    </w:p>
    <w:p w:rsidR="00A36AC1" w:rsidRDefault="00A36AC1">
      <w:pPr>
        <w:jc w:val="both"/>
        <w:rPr>
          <w:b/>
        </w:rPr>
      </w:pPr>
      <w:r>
        <w:rPr>
          <w:b/>
        </w:rPr>
        <w:t>29.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С.Л. Рубинштейн</w:t>
            </w:r>
          </w:p>
        </w:tc>
        <w:tc>
          <w:tcPr>
            <w:tcW w:w="4410" w:type="dxa"/>
          </w:tcPr>
          <w:p w:rsidR="00A36AC1" w:rsidRDefault="00A36AC1">
            <w:pPr>
              <w:snapToGrid w:val="0"/>
              <w:jc w:val="both"/>
            </w:pPr>
            <w:r>
              <w:t>Б) А.Н. Леонтьев</w:t>
            </w:r>
          </w:p>
        </w:tc>
      </w:tr>
      <w:tr w:rsidR="00A36AC1">
        <w:tc>
          <w:tcPr>
            <w:tcW w:w="4590" w:type="dxa"/>
          </w:tcPr>
          <w:p w:rsidR="00A36AC1" w:rsidRDefault="00A36AC1">
            <w:pPr>
              <w:snapToGrid w:val="0"/>
              <w:jc w:val="both"/>
            </w:pPr>
            <w:r>
              <w:t>В) Г.А. Ковалев</w:t>
            </w:r>
          </w:p>
        </w:tc>
        <w:tc>
          <w:tcPr>
            <w:tcW w:w="4410" w:type="dxa"/>
          </w:tcPr>
          <w:p w:rsidR="00A36AC1" w:rsidRDefault="00A36AC1">
            <w:pPr>
              <w:snapToGrid w:val="0"/>
              <w:jc w:val="both"/>
            </w:pPr>
            <w:r>
              <w:t>Г) Л.С. Выготский</w:t>
            </w:r>
          </w:p>
        </w:tc>
      </w:tr>
    </w:tbl>
    <w:p w:rsidR="00A36AC1" w:rsidRDefault="00A36AC1">
      <w:pPr>
        <w:jc w:val="both"/>
      </w:pPr>
    </w:p>
    <w:p w:rsidR="00A36AC1" w:rsidRDefault="00A36AC1">
      <w:pPr>
        <w:jc w:val="both"/>
        <w:rPr>
          <w:b/>
        </w:rPr>
      </w:pPr>
      <w:r>
        <w:rPr>
          <w:b/>
        </w:rPr>
        <w:t>30.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детерминизма</w:t>
            </w:r>
          </w:p>
        </w:tc>
        <w:tc>
          <w:tcPr>
            <w:tcW w:w="4410" w:type="dxa"/>
          </w:tcPr>
          <w:p w:rsidR="00A36AC1" w:rsidRDefault="00A36AC1">
            <w:pPr>
              <w:snapToGrid w:val="0"/>
              <w:jc w:val="both"/>
            </w:pPr>
            <w:r>
              <w:t>Б) развития</w:t>
            </w:r>
          </w:p>
        </w:tc>
      </w:tr>
      <w:tr w:rsidR="00A36AC1">
        <w:tc>
          <w:tcPr>
            <w:tcW w:w="4590" w:type="dxa"/>
          </w:tcPr>
          <w:p w:rsidR="00A36AC1" w:rsidRDefault="00A36AC1">
            <w:pPr>
              <w:snapToGrid w:val="0"/>
              <w:jc w:val="both"/>
            </w:pPr>
            <w:r>
              <w:t>В) активности</w:t>
            </w:r>
            <w:r>
              <w:tab/>
            </w:r>
          </w:p>
        </w:tc>
        <w:tc>
          <w:tcPr>
            <w:tcW w:w="4410" w:type="dxa"/>
          </w:tcPr>
          <w:p w:rsidR="00A36AC1" w:rsidRDefault="00A36AC1">
            <w:pPr>
              <w:snapToGrid w:val="0"/>
              <w:jc w:val="both"/>
            </w:pPr>
            <w:r>
              <w:t>Г) системности</w:t>
            </w:r>
          </w:p>
        </w:tc>
      </w:tr>
    </w:tbl>
    <w:p w:rsidR="00A36AC1" w:rsidRDefault="00A36AC1">
      <w:pPr>
        <w:jc w:val="both"/>
      </w:pPr>
    </w:p>
    <w:p w:rsidR="00A36AC1" w:rsidRDefault="00A36AC1">
      <w:pPr>
        <w:suppressAutoHyphens/>
        <w:jc w:val="both"/>
        <w:rPr>
          <w:b/>
          <w:lang w:eastAsia="ar-SA"/>
        </w:rPr>
      </w:pPr>
      <w:r>
        <w:rPr>
          <w:b/>
          <w:lang w:eastAsia="ar-SA"/>
        </w:rPr>
        <w:t>31.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 xml:space="preserve">А) </w:t>
            </w:r>
            <w:proofErr w:type="spellStart"/>
            <w:r>
              <w:t>Л.С.Выготский</w:t>
            </w:r>
            <w:proofErr w:type="spellEnd"/>
            <w:r>
              <w:t xml:space="preserve">   </w:t>
            </w:r>
          </w:p>
        </w:tc>
        <w:tc>
          <w:tcPr>
            <w:tcW w:w="4410" w:type="dxa"/>
          </w:tcPr>
          <w:p w:rsidR="00A36AC1" w:rsidRDefault="00A36AC1">
            <w:pPr>
              <w:snapToGrid w:val="0"/>
              <w:jc w:val="both"/>
            </w:pPr>
            <w:r>
              <w:t xml:space="preserve">Б) </w:t>
            </w:r>
            <w:proofErr w:type="spellStart"/>
            <w:r>
              <w:t>А.Н.Леонтьев</w:t>
            </w:r>
            <w:proofErr w:type="spellEnd"/>
          </w:p>
        </w:tc>
      </w:tr>
      <w:tr w:rsidR="00A36AC1">
        <w:tc>
          <w:tcPr>
            <w:tcW w:w="4590" w:type="dxa"/>
          </w:tcPr>
          <w:p w:rsidR="00A36AC1" w:rsidRDefault="00A36AC1">
            <w:pPr>
              <w:snapToGrid w:val="0"/>
              <w:jc w:val="both"/>
            </w:pPr>
            <w:r>
              <w:t xml:space="preserve">В) А.Р. </w:t>
            </w:r>
            <w:proofErr w:type="spellStart"/>
            <w:r>
              <w:t>Лурия</w:t>
            </w:r>
            <w:proofErr w:type="spellEnd"/>
            <w:r>
              <w:tab/>
            </w:r>
          </w:p>
        </w:tc>
        <w:tc>
          <w:tcPr>
            <w:tcW w:w="4410" w:type="dxa"/>
          </w:tcPr>
          <w:p w:rsidR="00A36AC1" w:rsidRDefault="00A36AC1">
            <w:pPr>
              <w:snapToGrid w:val="0"/>
              <w:jc w:val="both"/>
            </w:pPr>
            <w:r>
              <w:t xml:space="preserve">Г) </w:t>
            </w:r>
            <w:proofErr w:type="spellStart"/>
            <w:r>
              <w:t>П.Я.Гальперин</w:t>
            </w:r>
            <w:proofErr w:type="spellEnd"/>
          </w:p>
        </w:tc>
      </w:tr>
    </w:tbl>
    <w:p w:rsidR="00A36AC1" w:rsidRDefault="00A36AC1">
      <w:pPr>
        <w:jc w:val="both"/>
      </w:pPr>
    </w:p>
    <w:p w:rsidR="00A36AC1" w:rsidRDefault="00A36AC1">
      <w:pPr>
        <w:suppressAutoHyphens/>
        <w:jc w:val="both"/>
        <w:rPr>
          <w:lang w:eastAsia="ar-SA"/>
        </w:rPr>
      </w:pPr>
      <w:r>
        <w:rPr>
          <w:b/>
          <w:lang w:eastAsia="ar-SA"/>
        </w:rPr>
        <w:t>32. Развитие организма человека называется</w:t>
      </w:r>
      <w:r>
        <w:rPr>
          <w:lang w:eastAsia="ar-SA"/>
        </w:rPr>
        <w:t>:</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 xml:space="preserve">А) онтогенезом  </w:t>
            </w:r>
          </w:p>
        </w:tc>
        <w:tc>
          <w:tcPr>
            <w:tcW w:w="4410" w:type="dxa"/>
          </w:tcPr>
          <w:p w:rsidR="00A36AC1" w:rsidRDefault="00A36AC1">
            <w:pPr>
              <w:snapToGrid w:val="0"/>
              <w:jc w:val="both"/>
            </w:pPr>
            <w:r>
              <w:t>Б) филогенезом</w:t>
            </w:r>
          </w:p>
        </w:tc>
      </w:tr>
      <w:tr w:rsidR="00A36AC1">
        <w:tc>
          <w:tcPr>
            <w:tcW w:w="4590" w:type="dxa"/>
          </w:tcPr>
          <w:p w:rsidR="00A36AC1" w:rsidRDefault="00A36AC1">
            <w:pPr>
              <w:snapToGrid w:val="0"/>
              <w:jc w:val="both"/>
            </w:pPr>
            <w:r>
              <w:t xml:space="preserve">В) </w:t>
            </w:r>
            <w:proofErr w:type="spellStart"/>
            <w:r>
              <w:t>социогенезом</w:t>
            </w:r>
            <w:proofErr w:type="spellEnd"/>
            <w:r>
              <w:t xml:space="preserve">   </w:t>
            </w:r>
          </w:p>
        </w:tc>
        <w:tc>
          <w:tcPr>
            <w:tcW w:w="4410" w:type="dxa"/>
          </w:tcPr>
          <w:p w:rsidR="00A36AC1" w:rsidRDefault="00A36AC1">
            <w:pPr>
              <w:snapToGrid w:val="0"/>
              <w:jc w:val="both"/>
            </w:pPr>
            <w:r>
              <w:t xml:space="preserve">Г) антропогенезом  </w:t>
            </w:r>
          </w:p>
        </w:tc>
      </w:tr>
    </w:tbl>
    <w:p w:rsidR="00A36AC1" w:rsidRDefault="00A36AC1">
      <w:pPr>
        <w:suppressAutoHyphens/>
        <w:jc w:val="both"/>
        <w:rPr>
          <w:b/>
          <w:lang w:eastAsia="ar-SA"/>
        </w:rPr>
      </w:pPr>
    </w:p>
    <w:p w:rsidR="00A36AC1" w:rsidRDefault="00A36AC1">
      <w:pPr>
        <w:suppressAutoHyphens/>
        <w:jc w:val="both"/>
        <w:rPr>
          <w:b/>
          <w:lang w:eastAsia="ar-SA"/>
        </w:rPr>
      </w:pPr>
      <w:r>
        <w:rPr>
          <w:b/>
          <w:lang w:eastAsia="ar-SA"/>
        </w:rPr>
        <w:t>33.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 xml:space="preserve">А) онтогенезом   </w:t>
            </w:r>
          </w:p>
        </w:tc>
        <w:tc>
          <w:tcPr>
            <w:tcW w:w="4410" w:type="dxa"/>
          </w:tcPr>
          <w:p w:rsidR="00A36AC1" w:rsidRDefault="00A36AC1">
            <w:pPr>
              <w:snapToGrid w:val="0"/>
              <w:jc w:val="both"/>
            </w:pPr>
            <w:r>
              <w:t>Б) филогенезом</w:t>
            </w:r>
          </w:p>
        </w:tc>
      </w:tr>
      <w:tr w:rsidR="00A36AC1">
        <w:tc>
          <w:tcPr>
            <w:tcW w:w="4590" w:type="dxa"/>
          </w:tcPr>
          <w:p w:rsidR="00A36AC1" w:rsidRDefault="00A36AC1">
            <w:pPr>
              <w:snapToGrid w:val="0"/>
              <w:jc w:val="both"/>
            </w:pPr>
            <w:r>
              <w:t xml:space="preserve">В) </w:t>
            </w:r>
            <w:proofErr w:type="spellStart"/>
            <w:r>
              <w:t>социогенезом</w:t>
            </w:r>
            <w:proofErr w:type="spellEnd"/>
            <w:r>
              <w:t xml:space="preserve">  </w:t>
            </w:r>
          </w:p>
        </w:tc>
        <w:tc>
          <w:tcPr>
            <w:tcW w:w="4410" w:type="dxa"/>
          </w:tcPr>
          <w:p w:rsidR="00A36AC1" w:rsidRDefault="00A36AC1">
            <w:pPr>
              <w:snapToGrid w:val="0"/>
              <w:jc w:val="both"/>
              <w:rPr>
                <w:b/>
              </w:rPr>
            </w:pPr>
            <w:r>
              <w:t>Г) антропогенезом</w:t>
            </w:r>
          </w:p>
        </w:tc>
      </w:tr>
    </w:tbl>
    <w:p w:rsidR="00A36AC1" w:rsidRDefault="00A36AC1">
      <w:pPr>
        <w:suppressAutoHyphens/>
        <w:jc w:val="both"/>
        <w:rPr>
          <w:lang w:eastAsia="ar-SA"/>
        </w:rPr>
      </w:pPr>
    </w:p>
    <w:p w:rsidR="00A36AC1" w:rsidRDefault="00A36AC1">
      <w:pPr>
        <w:suppressAutoHyphens/>
        <w:jc w:val="both"/>
        <w:rPr>
          <w:b/>
          <w:lang w:eastAsia="ar-SA"/>
        </w:rPr>
      </w:pPr>
      <w:r>
        <w:rPr>
          <w:b/>
          <w:lang w:eastAsia="ar-SA"/>
        </w:rPr>
        <w:t>34.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 xml:space="preserve">А) Л.С. Выготским  </w:t>
            </w:r>
          </w:p>
        </w:tc>
        <w:tc>
          <w:tcPr>
            <w:tcW w:w="4410" w:type="dxa"/>
          </w:tcPr>
          <w:p w:rsidR="00A36AC1" w:rsidRDefault="00A36AC1">
            <w:pPr>
              <w:snapToGrid w:val="0"/>
              <w:jc w:val="both"/>
            </w:pPr>
            <w:r>
              <w:t xml:space="preserve">Б) Д.Б. </w:t>
            </w:r>
            <w:proofErr w:type="spellStart"/>
            <w:r>
              <w:t>Элькониным</w:t>
            </w:r>
            <w:proofErr w:type="spellEnd"/>
            <w:r>
              <w:t xml:space="preserve">  </w:t>
            </w:r>
          </w:p>
        </w:tc>
      </w:tr>
      <w:tr w:rsidR="00A36AC1">
        <w:tc>
          <w:tcPr>
            <w:tcW w:w="4590" w:type="dxa"/>
          </w:tcPr>
          <w:p w:rsidR="00A36AC1" w:rsidRDefault="00A36AC1">
            <w:pPr>
              <w:snapToGrid w:val="0"/>
              <w:jc w:val="both"/>
              <w:rPr>
                <w:b/>
              </w:rPr>
            </w:pPr>
            <w:r>
              <w:t xml:space="preserve">В) А.Н. Леонтьевым  </w:t>
            </w:r>
          </w:p>
        </w:tc>
        <w:tc>
          <w:tcPr>
            <w:tcW w:w="4410" w:type="dxa"/>
          </w:tcPr>
          <w:p w:rsidR="00A36AC1" w:rsidRDefault="00A36AC1">
            <w:pPr>
              <w:snapToGrid w:val="0"/>
              <w:jc w:val="both"/>
            </w:pPr>
            <w:r>
              <w:t>Г) С.Л. Рубинштейном</w:t>
            </w:r>
          </w:p>
        </w:tc>
      </w:tr>
    </w:tbl>
    <w:p w:rsidR="00A36AC1" w:rsidRDefault="00A36AC1">
      <w:pPr>
        <w:jc w:val="both"/>
      </w:pPr>
    </w:p>
    <w:p w:rsidR="00A36AC1" w:rsidRDefault="00A36AC1">
      <w:pPr>
        <w:suppressAutoHyphens/>
        <w:jc w:val="both"/>
        <w:rPr>
          <w:b/>
          <w:lang w:eastAsia="ar-SA"/>
        </w:rPr>
      </w:pPr>
      <w:r>
        <w:rPr>
          <w:b/>
          <w:lang w:eastAsia="ar-SA"/>
        </w:rPr>
        <w:t>35.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 xml:space="preserve">А) волей  </w:t>
            </w:r>
          </w:p>
        </w:tc>
        <w:tc>
          <w:tcPr>
            <w:tcW w:w="4410" w:type="dxa"/>
          </w:tcPr>
          <w:p w:rsidR="00A36AC1" w:rsidRDefault="00A36AC1">
            <w:pPr>
              <w:snapToGrid w:val="0"/>
              <w:jc w:val="both"/>
            </w:pPr>
            <w:r>
              <w:t>Б) рефлексом</w:t>
            </w:r>
          </w:p>
        </w:tc>
      </w:tr>
      <w:tr w:rsidR="00A36AC1">
        <w:tc>
          <w:tcPr>
            <w:tcW w:w="4590" w:type="dxa"/>
          </w:tcPr>
          <w:p w:rsidR="00A36AC1" w:rsidRDefault="00A36AC1">
            <w:pPr>
              <w:snapToGrid w:val="0"/>
              <w:jc w:val="both"/>
              <w:rPr>
                <w:b/>
              </w:rPr>
            </w:pPr>
            <w:r>
              <w:t xml:space="preserve">В) сознанием </w:t>
            </w:r>
            <w:r>
              <w:rPr>
                <w:b/>
              </w:rPr>
              <w:t xml:space="preserve">    </w:t>
            </w:r>
          </w:p>
        </w:tc>
        <w:tc>
          <w:tcPr>
            <w:tcW w:w="4410" w:type="dxa"/>
          </w:tcPr>
          <w:p w:rsidR="00A36AC1" w:rsidRDefault="00A36AC1">
            <w:pPr>
              <w:snapToGrid w:val="0"/>
              <w:jc w:val="both"/>
            </w:pPr>
            <w:r>
              <w:t>Г) эмоциями</w:t>
            </w:r>
          </w:p>
        </w:tc>
      </w:tr>
    </w:tbl>
    <w:p w:rsidR="00A36AC1" w:rsidRDefault="00A36AC1">
      <w:pPr>
        <w:suppressAutoHyphens/>
        <w:jc w:val="both"/>
        <w:rPr>
          <w:lang w:eastAsia="ar-SA"/>
        </w:rPr>
      </w:pPr>
    </w:p>
    <w:p w:rsidR="00A36AC1" w:rsidRDefault="00A36AC1">
      <w:pPr>
        <w:suppressAutoHyphens/>
        <w:jc w:val="both"/>
        <w:rPr>
          <w:b/>
          <w:lang w:eastAsia="ar-SA"/>
        </w:rPr>
      </w:pPr>
      <w:r>
        <w:rPr>
          <w:b/>
          <w:lang w:eastAsia="ar-SA"/>
        </w:rPr>
        <w:t>36.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А) конкретностью</w:t>
            </w:r>
          </w:p>
        </w:tc>
        <w:tc>
          <w:tcPr>
            <w:tcW w:w="4410" w:type="dxa"/>
          </w:tcPr>
          <w:p w:rsidR="00A36AC1" w:rsidRDefault="00A36AC1">
            <w:pPr>
              <w:snapToGrid w:val="0"/>
              <w:jc w:val="both"/>
            </w:pPr>
            <w:r>
              <w:t>Б) предметностью</w:t>
            </w:r>
          </w:p>
        </w:tc>
      </w:tr>
      <w:tr w:rsidR="00A36AC1">
        <w:tc>
          <w:tcPr>
            <w:tcW w:w="4590" w:type="dxa"/>
          </w:tcPr>
          <w:p w:rsidR="00A36AC1" w:rsidRDefault="00A36AC1">
            <w:pPr>
              <w:snapToGrid w:val="0"/>
              <w:jc w:val="both"/>
            </w:pPr>
            <w:r>
              <w:t>В) всегда высокой степенью (уровнем) ясности</w:t>
            </w:r>
          </w:p>
          <w:p w:rsidR="00A36AC1" w:rsidRDefault="00A36AC1">
            <w:pPr>
              <w:snapToGrid w:val="0"/>
              <w:jc w:val="both"/>
            </w:pPr>
          </w:p>
        </w:tc>
        <w:tc>
          <w:tcPr>
            <w:tcW w:w="4410" w:type="dxa"/>
          </w:tcPr>
          <w:p w:rsidR="00A36AC1" w:rsidRDefault="00A36AC1">
            <w:pPr>
              <w:snapToGrid w:val="0"/>
              <w:jc w:val="both"/>
              <w:rPr>
                <w:b/>
              </w:rPr>
            </w:pPr>
            <w:r>
              <w:t>Г) объективностью</w:t>
            </w:r>
          </w:p>
        </w:tc>
      </w:tr>
    </w:tbl>
    <w:p w:rsidR="00A36AC1" w:rsidRDefault="00A36AC1">
      <w:pPr>
        <w:suppressAutoHyphens/>
        <w:jc w:val="both"/>
        <w:rPr>
          <w:b/>
          <w:lang w:eastAsia="ar-SA"/>
        </w:rPr>
      </w:pPr>
      <w:r>
        <w:rPr>
          <w:b/>
          <w:lang w:eastAsia="ar-SA"/>
        </w:rPr>
        <w:t>37.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самооценкой</w:t>
            </w:r>
          </w:p>
        </w:tc>
        <w:tc>
          <w:tcPr>
            <w:tcW w:w="4410" w:type="dxa"/>
          </w:tcPr>
          <w:p w:rsidR="00A36AC1" w:rsidRDefault="00A36AC1">
            <w:pPr>
              <w:snapToGrid w:val="0"/>
              <w:jc w:val="both"/>
            </w:pPr>
            <w:r>
              <w:t xml:space="preserve">Б) </w:t>
            </w:r>
            <w:proofErr w:type="spellStart"/>
            <w:r>
              <w:t>самопрезентацией</w:t>
            </w:r>
            <w:proofErr w:type="spellEnd"/>
          </w:p>
        </w:tc>
      </w:tr>
      <w:tr w:rsidR="00A36AC1">
        <w:tc>
          <w:tcPr>
            <w:tcW w:w="4590" w:type="dxa"/>
          </w:tcPr>
          <w:p w:rsidR="00A36AC1" w:rsidRDefault="00A36AC1">
            <w:pPr>
              <w:snapToGrid w:val="0"/>
              <w:jc w:val="both"/>
            </w:pPr>
            <w:r>
              <w:t xml:space="preserve">В) </w:t>
            </w:r>
            <w:proofErr w:type="spellStart"/>
            <w:r>
              <w:t>самовосприятием</w:t>
            </w:r>
            <w:proofErr w:type="spellEnd"/>
          </w:p>
        </w:tc>
        <w:tc>
          <w:tcPr>
            <w:tcW w:w="4410" w:type="dxa"/>
          </w:tcPr>
          <w:p w:rsidR="00A36AC1" w:rsidRDefault="00A36AC1">
            <w:pPr>
              <w:snapToGrid w:val="0"/>
              <w:jc w:val="both"/>
            </w:pPr>
            <w:r>
              <w:t>Г) самоощущением</w:t>
            </w:r>
          </w:p>
        </w:tc>
      </w:tr>
    </w:tbl>
    <w:p w:rsidR="00A36AC1" w:rsidRDefault="00A36AC1">
      <w:pPr>
        <w:suppressAutoHyphens/>
        <w:jc w:val="both"/>
        <w:rPr>
          <w:b/>
          <w:lang w:eastAsia="ar-SA"/>
        </w:rPr>
      </w:pPr>
    </w:p>
    <w:p w:rsidR="00A36AC1" w:rsidRDefault="00A36AC1">
      <w:pPr>
        <w:suppressAutoHyphens/>
        <w:jc w:val="both"/>
        <w:rPr>
          <w:b/>
          <w:lang w:eastAsia="ar-SA"/>
        </w:rPr>
      </w:pPr>
      <w:r>
        <w:rPr>
          <w:b/>
          <w:lang w:eastAsia="ar-SA"/>
        </w:rPr>
        <w:t>38.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А) анализатором</w:t>
            </w:r>
          </w:p>
        </w:tc>
        <w:tc>
          <w:tcPr>
            <w:tcW w:w="4410" w:type="dxa"/>
          </w:tcPr>
          <w:p w:rsidR="00A36AC1" w:rsidRDefault="00A36AC1">
            <w:pPr>
              <w:snapToGrid w:val="0"/>
              <w:jc w:val="both"/>
              <w:rPr>
                <w:b/>
              </w:rPr>
            </w:pPr>
            <w:r>
              <w:t>Б) рецептором</w:t>
            </w:r>
          </w:p>
        </w:tc>
      </w:tr>
      <w:tr w:rsidR="00A36AC1">
        <w:tc>
          <w:tcPr>
            <w:tcW w:w="4590" w:type="dxa"/>
          </w:tcPr>
          <w:p w:rsidR="00A36AC1" w:rsidRDefault="00A36AC1">
            <w:pPr>
              <w:snapToGrid w:val="0"/>
              <w:jc w:val="both"/>
            </w:pPr>
            <w:r>
              <w:t xml:space="preserve">В) проводящими нервными путями  </w:t>
            </w:r>
          </w:p>
        </w:tc>
        <w:tc>
          <w:tcPr>
            <w:tcW w:w="4410" w:type="dxa"/>
          </w:tcPr>
          <w:p w:rsidR="00A36AC1" w:rsidRDefault="00A36AC1">
            <w:pPr>
              <w:snapToGrid w:val="0"/>
              <w:jc w:val="both"/>
            </w:pPr>
            <w:r>
              <w:t>Г) рецепцией</w:t>
            </w:r>
          </w:p>
        </w:tc>
      </w:tr>
    </w:tbl>
    <w:p w:rsidR="00A36AC1" w:rsidRDefault="00A36AC1">
      <w:pPr>
        <w:jc w:val="both"/>
      </w:pPr>
    </w:p>
    <w:p w:rsidR="00A36AC1" w:rsidRDefault="00A36AC1">
      <w:pPr>
        <w:jc w:val="both"/>
        <w:rPr>
          <w:b/>
        </w:rPr>
      </w:pPr>
      <w:r>
        <w:rPr>
          <w:b/>
        </w:rPr>
        <w:t>39.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нижний абсолютный</w:t>
            </w:r>
          </w:p>
        </w:tc>
        <w:tc>
          <w:tcPr>
            <w:tcW w:w="4410" w:type="dxa"/>
          </w:tcPr>
          <w:p w:rsidR="00A36AC1" w:rsidRDefault="00A36AC1">
            <w:pPr>
              <w:snapToGrid w:val="0"/>
              <w:jc w:val="both"/>
            </w:pPr>
            <w:r>
              <w:t>Б) дифференциальный</w:t>
            </w:r>
          </w:p>
        </w:tc>
      </w:tr>
      <w:tr w:rsidR="00A36AC1">
        <w:tc>
          <w:tcPr>
            <w:tcW w:w="4590" w:type="dxa"/>
          </w:tcPr>
          <w:p w:rsidR="00A36AC1" w:rsidRDefault="00A36AC1">
            <w:pPr>
              <w:snapToGrid w:val="0"/>
              <w:jc w:val="both"/>
            </w:pPr>
            <w:r>
              <w:t>В) временный</w:t>
            </w:r>
          </w:p>
        </w:tc>
        <w:tc>
          <w:tcPr>
            <w:tcW w:w="4410" w:type="dxa"/>
          </w:tcPr>
          <w:p w:rsidR="00A36AC1" w:rsidRDefault="00A36AC1">
            <w:pPr>
              <w:snapToGrid w:val="0"/>
              <w:jc w:val="both"/>
            </w:pPr>
            <w:r>
              <w:t>Г) верхний абсолютный</w:t>
            </w:r>
          </w:p>
        </w:tc>
      </w:tr>
    </w:tbl>
    <w:p w:rsidR="00A36AC1" w:rsidRDefault="00A36AC1">
      <w:pPr>
        <w:jc w:val="both"/>
      </w:pPr>
    </w:p>
    <w:p w:rsidR="00A36AC1" w:rsidRDefault="00A36AC1">
      <w:pPr>
        <w:suppressAutoHyphens/>
        <w:jc w:val="both"/>
        <w:rPr>
          <w:b/>
          <w:lang w:eastAsia="ar-SA"/>
        </w:rPr>
      </w:pPr>
      <w:r>
        <w:rPr>
          <w:b/>
          <w:lang w:eastAsia="ar-SA"/>
        </w:rPr>
        <w:t>40.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 xml:space="preserve">А) осязанием  </w:t>
            </w:r>
          </w:p>
        </w:tc>
        <w:tc>
          <w:tcPr>
            <w:tcW w:w="4410" w:type="dxa"/>
          </w:tcPr>
          <w:p w:rsidR="00A36AC1" w:rsidRDefault="00A36AC1">
            <w:pPr>
              <w:snapToGrid w:val="0"/>
              <w:jc w:val="both"/>
            </w:pPr>
            <w:r>
              <w:t>Б) апперцепцией</w:t>
            </w:r>
          </w:p>
        </w:tc>
      </w:tr>
      <w:tr w:rsidR="00A36AC1">
        <w:tc>
          <w:tcPr>
            <w:tcW w:w="4590" w:type="dxa"/>
          </w:tcPr>
          <w:p w:rsidR="00A36AC1" w:rsidRDefault="00A36AC1">
            <w:pPr>
              <w:snapToGrid w:val="0"/>
              <w:jc w:val="both"/>
            </w:pPr>
            <w:r>
              <w:t xml:space="preserve">В) перцепцией   </w:t>
            </w:r>
          </w:p>
        </w:tc>
        <w:tc>
          <w:tcPr>
            <w:tcW w:w="4410" w:type="dxa"/>
          </w:tcPr>
          <w:p w:rsidR="00A36AC1" w:rsidRDefault="00A36AC1">
            <w:pPr>
              <w:suppressAutoHyphens/>
              <w:snapToGrid w:val="0"/>
              <w:jc w:val="both"/>
              <w:rPr>
                <w:lang w:eastAsia="ar-SA"/>
              </w:rPr>
            </w:pPr>
            <w:r>
              <w:rPr>
                <w:lang w:eastAsia="ar-SA"/>
              </w:rPr>
              <w:t>Г) наблюдательностью</w:t>
            </w:r>
          </w:p>
        </w:tc>
      </w:tr>
    </w:tbl>
    <w:p w:rsidR="00A36AC1" w:rsidRDefault="00A36AC1">
      <w:pPr>
        <w:suppressAutoHyphens/>
        <w:jc w:val="both"/>
        <w:rPr>
          <w:lang w:eastAsia="ar-SA"/>
        </w:rPr>
      </w:pPr>
    </w:p>
    <w:p w:rsidR="00A36AC1" w:rsidRDefault="00A36AC1">
      <w:pPr>
        <w:suppressAutoHyphens/>
        <w:jc w:val="both"/>
        <w:rPr>
          <w:b/>
          <w:lang w:eastAsia="ar-SA"/>
        </w:rPr>
      </w:pPr>
      <w:r>
        <w:rPr>
          <w:b/>
          <w:lang w:eastAsia="ar-SA"/>
        </w:rPr>
        <w:t>41.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А) апперцепция</w:t>
            </w:r>
          </w:p>
        </w:tc>
        <w:tc>
          <w:tcPr>
            <w:tcW w:w="4410" w:type="dxa"/>
          </w:tcPr>
          <w:p w:rsidR="00A36AC1" w:rsidRDefault="00A36AC1">
            <w:pPr>
              <w:snapToGrid w:val="0"/>
              <w:jc w:val="both"/>
            </w:pPr>
            <w:r>
              <w:t>Б) иллюзии</w:t>
            </w:r>
          </w:p>
        </w:tc>
      </w:tr>
      <w:tr w:rsidR="00A36AC1">
        <w:tc>
          <w:tcPr>
            <w:tcW w:w="4590" w:type="dxa"/>
          </w:tcPr>
          <w:p w:rsidR="00A36AC1" w:rsidRDefault="00A36AC1">
            <w:pPr>
              <w:snapToGrid w:val="0"/>
              <w:jc w:val="both"/>
            </w:pPr>
            <w:r>
              <w:t>В) наблюдательность</w:t>
            </w:r>
          </w:p>
        </w:tc>
        <w:tc>
          <w:tcPr>
            <w:tcW w:w="4410" w:type="dxa"/>
          </w:tcPr>
          <w:p w:rsidR="00A36AC1" w:rsidRDefault="00A36AC1">
            <w:pPr>
              <w:snapToGrid w:val="0"/>
              <w:jc w:val="both"/>
              <w:rPr>
                <w:b/>
              </w:rPr>
            </w:pPr>
            <w:r>
              <w:t>Г) осязание</w:t>
            </w:r>
          </w:p>
        </w:tc>
      </w:tr>
    </w:tbl>
    <w:p w:rsidR="00A36AC1" w:rsidRDefault="00A36AC1">
      <w:pPr>
        <w:suppressAutoHyphens/>
        <w:jc w:val="both"/>
        <w:rPr>
          <w:b/>
          <w:lang w:eastAsia="ar-SA"/>
        </w:rPr>
      </w:pPr>
    </w:p>
    <w:p w:rsidR="00A36AC1" w:rsidRDefault="00A36AC1">
      <w:pPr>
        <w:suppressAutoHyphens/>
        <w:jc w:val="both"/>
        <w:rPr>
          <w:b/>
          <w:lang w:eastAsia="ar-SA"/>
        </w:rPr>
      </w:pPr>
      <w:r>
        <w:rPr>
          <w:b/>
          <w:lang w:eastAsia="ar-SA"/>
        </w:rPr>
        <w:t>42.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 xml:space="preserve">А) двигательная   </w:t>
            </w:r>
          </w:p>
        </w:tc>
        <w:tc>
          <w:tcPr>
            <w:tcW w:w="4410" w:type="dxa"/>
          </w:tcPr>
          <w:p w:rsidR="00A36AC1" w:rsidRDefault="00A36AC1">
            <w:pPr>
              <w:snapToGrid w:val="0"/>
              <w:jc w:val="both"/>
            </w:pPr>
            <w:r>
              <w:t>Б) образная</w:t>
            </w:r>
          </w:p>
        </w:tc>
      </w:tr>
      <w:tr w:rsidR="00A36AC1">
        <w:tc>
          <w:tcPr>
            <w:tcW w:w="4590" w:type="dxa"/>
          </w:tcPr>
          <w:p w:rsidR="00A36AC1" w:rsidRDefault="00A36AC1">
            <w:pPr>
              <w:snapToGrid w:val="0"/>
              <w:jc w:val="both"/>
            </w:pPr>
            <w:r>
              <w:t xml:space="preserve">В) эмоциональная  </w:t>
            </w:r>
          </w:p>
        </w:tc>
        <w:tc>
          <w:tcPr>
            <w:tcW w:w="4410" w:type="dxa"/>
          </w:tcPr>
          <w:p w:rsidR="00A36AC1" w:rsidRDefault="00A36AC1">
            <w:pPr>
              <w:snapToGrid w:val="0"/>
              <w:jc w:val="both"/>
            </w:pPr>
            <w:r>
              <w:t>Г) вербальная</w:t>
            </w:r>
          </w:p>
        </w:tc>
      </w:tr>
    </w:tbl>
    <w:p w:rsidR="00A36AC1" w:rsidRDefault="00A36AC1">
      <w:pPr>
        <w:jc w:val="both"/>
      </w:pPr>
    </w:p>
    <w:p w:rsidR="00A36AC1" w:rsidRDefault="00A36AC1">
      <w:pPr>
        <w:jc w:val="both"/>
        <w:rPr>
          <w:b/>
        </w:rPr>
      </w:pPr>
      <w:r>
        <w:rPr>
          <w:b/>
        </w:rPr>
        <w:t>43.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А) объем</w:t>
            </w:r>
          </w:p>
        </w:tc>
        <w:tc>
          <w:tcPr>
            <w:tcW w:w="4410" w:type="dxa"/>
          </w:tcPr>
          <w:p w:rsidR="00A36AC1" w:rsidRDefault="00A36AC1">
            <w:pPr>
              <w:snapToGrid w:val="0"/>
              <w:jc w:val="both"/>
              <w:rPr>
                <w:b/>
              </w:rPr>
            </w:pPr>
            <w:r>
              <w:t>Б) концентрация</w:t>
            </w:r>
          </w:p>
        </w:tc>
      </w:tr>
      <w:tr w:rsidR="00A36AC1">
        <w:tc>
          <w:tcPr>
            <w:tcW w:w="4590" w:type="dxa"/>
          </w:tcPr>
          <w:p w:rsidR="00A36AC1" w:rsidRDefault="00A36AC1">
            <w:pPr>
              <w:snapToGrid w:val="0"/>
              <w:jc w:val="both"/>
            </w:pPr>
            <w:r>
              <w:t>В) распределение</w:t>
            </w:r>
          </w:p>
        </w:tc>
        <w:tc>
          <w:tcPr>
            <w:tcW w:w="4410" w:type="dxa"/>
          </w:tcPr>
          <w:p w:rsidR="00A36AC1" w:rsidRDefault="00A36AC1">
            <w:pPr>
              <w:snapToGrid w:val="0"/>
              <w:jc w:val="both"/>
            </w:pPr>
            <w:r>
              <w:t>Г) переключение</w:t>
            </w:r>
          </w:p>
        </w:tc>
      </w:tr>
    </w:tbl>
    <w:p w:rsidR="00A36AC1" w:rsidRDefault="00A36AC1">
      <w:pPr>
        <w:jc w:val="both"/>
      </w:pPr>
    </w:p>
    <w:p w:rsidR="00A36AC1" w:rsidRDefault="00A36AC1">
      <w:pPr>
        <w:suppressAutoHyphens/>
        <w:jc w:val="both"/>
        <w:rPr>
          <w:b/>
          <w:lang w:eastAsia="ar-SA"/>
        </w:rPr>
      </w:pPr>
      <w:r>
        <w:rPr>
          <w:b/>
          <w:lang w:eastAsia="ar-SA"/>
        </w:rPr>
        <w:t>44.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rPr>
                <w:b/>
              </w:rPr>
            </w:pPr>
            <w:r>
              <w:t>А) по типу решаемых задач</w:t>
            </w:r>
          </w:p>
        </w:tc>
        <w:tc>
          <w:tcPr>
            <w:tcW w:w="4410" w:type="dxa"/>
          </w:tcPr>
          <w:p w:rsidR="00A36AC1" w:rsidRDefault="00A36AC1">
            <w:pPr>
              <w:snapToGrid w:val="0"/>
              <w:jc w:val="both"/>
            </w:pPr>
            <w:r>
              <w:t>Б) по характеру обобщений</w:t>
            </w:r>
          </w:p>
        </w:tc>
      </w:tr>
      <w:tr w:rsidR="00A36AC1">
        <w:tc>
          <w:tcPr>
            <w:tcW w:w="4590" w:type="dxa"/>
          </w:tcPr>
          <w:p w:rsidR="00A36AC1" w:rsidRDefault="00A36AC1">
            <w:pPr>
              <w:snapToGrid w:val="0"/>
              <w:jc w:val="both"/>
            </w:pPr>
            <w:r>
              <w:t>В) по активности субъекта</w:t>
            </w:r>
          </w:p>
        </w:tc>
        <w:tc>
          <w:tcPr>
            <w:tcW w:w="4410" w:type="dxa"/>
          </w:tcPr>
          <w:p w:rsidR="00A36AC1" w:rsidRDefault="00A36AC1">
            <w:pPr>
              <w:snapToGrid w:val="0"/>
              <w:jc w:val="both"/>
            </w:pPr>
            <w:r>
              <w:t>Г) по ведущему анализатору</w:t>
            </w:r>
          </w:p>
        </w:tc>
      </w:tr>
    </w:tbl>
    <w:p w:rsidR="00A36AC1" w:rsidRDefault="00A36AC1"/>
    <w:p w:rsidR="00A36AC1" w:rsidRDefault="00A36AC1">
      <w:pPr>
        <w:jc w:val="both"/>
        <w:rPr>
          <w:b/>
        </w:rPr>
      </w:pPr>
      <w:r>
        <w:rPr>
          <w:b/>
        </w:rPr>
        <w:t>45.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A36AC1">
        <w:tc>
          <w:tcPr>
            <w:tcW w:w="4590" w:type="dxa"/>
          </w:tcPr>
          <w:p w:rsidR="00A36AC1" w:rsidRDefault="00A36AC1">
            <w:pPr>
              <w:snapToGrid w:val="0"/>
              <w:jc w:val="both"/>
            </w:pPr>
            <w:r>
              <w:t>А) восприятием</w:t>
            </w:r>
          </w:p>
        </w:tc>
        <w:tc>
          <w:tcPr>
            <w:tcW w:w="4410" w:type="dxa"/>
          </w:tcPr>
          <w:p w:rsidR="00A36AC1" w:rsidRDefault="00A36AC1">
            <w:pPr>
              <w:snapToGrid w:val="0"/>
              <w:jc w:val="both"/>
            </w:pPr>
            <w:r>
              <w:t>Б) мышлением</w:t>
            </w:r>
          </w:p>
        </w:tc>
      </w:tr>
      <w:tr w:rsidR="00A36AC1">
        <w:tc>
          <w:tcPr>
            <w:tcW w:w="4590" w:type="dxa"/>
          </w:tcPr>
          <w:p w:rsidR="00A36AC1" w:rsidRDefault="00A36AC1">
            <w:pPr>
              <w:snapToGrid w:val="0"/>
              <w:jc w:val="both"/>
              <w:rPr>
                <w:b/>
              </w:rPr>
            </w:pPr>
            <w:r>
              <w:t xml:space="preserve">В) воображением </w:t>
            </w:r>
          </w:p>
        </w:tc>
        <w:tc>
          <w:tcPr>
            <w:tcW w:w="4410" w:type="dxa"/>
          </w:tcPr>
          <w:p w:rsidR="00A36AC1" w:rsidRDefault="00A36AC1">
            <w:pPr>
              <w:snapToGrid w:val="0"/>
              <w:jc w:val="both"/>
            </w:pPr>
            <w:r>
              <w:t>Г) вниманием</w:t>
            </w:r>
          </w:p>
        </w:tc>
      </w:tr>
    </w:tbl>
    <w:p w:rsidR="00A36AC1" w:rsidRDefault="00A36AC1">
      <w:pPr>
        <w:autoSpaceDE w:val="0"/>
        <w:autoSpaceDN w:val="0"/>
        <w:rPr>
          <w:b/>
        </w:rPr>
      </w:pPr>
    </w:p>
    <w:p w:rsidR="00A36AC1" w:rsidRDefault="00A36AC1">
      <w:pPr>
        <w:autoSpaceDE w:val="0"/>
        <w:autoSpaceDN w:val="0"/>
        <w:rPr>
          <w:b/>
          <w:bCs/>
        </w:rPr>
      </w:pPr>
      <w:r>
        <w:rPr>
          <w:b/>
        </w:rPr>
        <w:t>46.</w:t>
      </w:r>
      <w:r>
        <w:rPr>
          <w:b/>
          <w:bCs/>
        </w:rPr>
        <w:t xml:space="preserve"> Наиболее распространенным способом коммуникации является:</w:t>
      </w:r>
    </w:p>
    <w:p w:rsidR="00A36AC1" w:rsidRDefault="00A36AC1">
      <w:pPr>
        <w:autoSpaceDE w:val="0"/>
        <w:autoSpaceDN w:val="0"/>
        <w:rPr>
          <w:b/>
        </w:rPr>
      </w:pPr>
      <w:r>
        <w:t xml:space="preserve">А) мимика;                                                   </w:t>
      </w:r>
      <w:r>
        <w:rPr>
          <w:b/>
          <w:bCs/>
        </w:rPr>
        <w:t xml:space="preserve">        Б) устная речь;</w:t>
      </w:r>
    </w:p>
    <w:p w:rsidR="00A36AC1" w:rsidRDefault="00A36AC1">
      <w:pPr>
        <w:autoSpaceDE w:val="0"/>
        <w:autoSpaceDN w:val="0"/>
      </w:pPr>
      <w:r>
        <w:t>В) жесты;                                                              Г)письменные сообщения</w:t>
      </w:r>
    </w:p>
    <w:p w:rsidR="00A36AC1" w:rsidRDefault="00A36AC1">
      <w:pPr>
        <w:autoSpaceDE w:val="0"/>
        <w:autoSpaceDN w:val="0"/>
      </w:pPr>
    </w:p>
    <w:p w:rsidR="00A36AC1" w:rsidRDefault="00A36AC1">
      <w:pPr>
        <w:tabs>
          <w:tab w:val="left" w:pos="284"/>
        </w:tabs>
        <w:rPr>
          <w:lang w:eastAsia="en-US"/>
        </w:rPr>
      </w:pPr>
      <w:r>
        <w:rPr>
          <w:b/>
        </w:rPr>
        <w:t>47.</w:t>
      </w:r>
      <w:r>
        <w:t xml:space="preserve"> </w:t>
      </w:r>
      <w:r>
        <w:rPr>
          <w:b/>
          <w:lang w:eastAsia="en-US"/>
        </w:rPr>
        <w:t xml:space="preserve">Основными источниками Я – концепции выступают: </w:t>
      </w:r>
      <w:r>
        <w:rPr>
          <w:lang w:eastAsia="en-US"/>
        </w:rPr>
        <w:t>Отметьте один правильный ответ.</w:t>
      </w:r>
    </w:p>
    <w:p w:rsidR="00A36AC1" w:rsidRDefault="00A36AC1">
      <w:pPr>
        <w:tabs>
          <w:tab w:val="left" w:pos="284"/>
        </w:tabs>
        <w:spacing w:line="276" w:lineRule="auto"/>
        <w:rPr>
          <w:bCs/>
          <w:lang w:eastAsia="en-US"/>
        </w:rPr>
      </w:pPr>
      <w:r>
        <w:rPr>
          <w:lang w:eastAsia="en-US"/>
        </w:rPr>
        <w:t xml:space="preserve">А) сравнение себя с другими   </w:t>
      </w:r>
      <w:r>
        <w:rPr>
          <w:b/>
          <w:bCs/>
          <w:lang w:eastAsia="en-US"/>
        </w:rPr>
        <w:t xml:space="preserve">                      </w:t>
      </w:r>
      <w:r>
        <w:rPr>
          <w:bCs/>
          <w:lang w:eastAsia="en-US"/>
        </w:rPr>
        <w:t>Б) не восприятия другими</w:t>
      </w:r>
    </w:p>
    <w:p w:rsidR="00A36AC1" w:rsidRDefault="00A36AC1">
      <w:pPr>
        <w:spacing w:line="276" w:lineRule="auto"/>
      </w:pPr>
      <w:r>
        <w:t>В) превосходство над другими</w:t>
      </w:r>
    </w:p>
    <w:p w:rsidR="00A36AC1" w:rsidRDefault="00A36AC1">
      <w:pPr>
        <w:spacing w:line="276" w:lineRule="auto"/>
      </w:pPr>
    </w:p>
    <w:p w:rsidR="00A36AC1" w:rsidRDefault="00A36AC1">
      <w:pPr>
        <w:spacing w:line="276" w:lineRule="auto"/>
        <w:rPr>
          <w:b/>
        </w:rPr>
      </w:pPr>
      <w:r>
        <w:rPr>
          <w:b/>
        </w:rPr>
        <w:t>48. Ж. Пиаже в качестве критерия периодизации психического развития выбрал:</w:t>
      </w:r>
    </w:p>
    <w:p w:rsidR="00A36AC1" w:rsidRDefault="00A36AC1">
      <w:pPr>
        <w:spacing w:line="276" w:lineRule="auto"/>
      </w:pPr>
      <w:r>
        <w:rPr>
          <w:b/>
        </w:rPr>
        <w:t xml:space="preserve">  </w:t>
      </w:r>
      <w:r>
        <w:t xml:space="preserve">   А)  развитие интеллекта;    </w:t>
      </w:r>
      <w:r>
        <w:rPr>
          <w:b/>
        </w:rPr>
        <w:t xml:space="preserve">                             </w:t>
      </w:r>
      <w:r>
        <w:t>Б)  развитие памяти;</w:t>
      </w:r>
    </w:p>
    <w:p w:rsidR="00A36AC1" w:rsidRDefault="00A36AC1">
      <w:pPr>
        <w:spacing w:line="276" w:lineRule="auto"/>
      </w:pPr>
      <w:r>
        <w:t xml:space="preserve">     В)  развитие эмоционально-волевой сферы;     Г)  изменения в личностной сфере.</w:t>
      </w:r>
    </w:p>
    <w:p w:rsidR="00A36AC1" w:rsidRDefault="00A36AC1">
      <w:pPr>
        <w:spacing w:line="276" w:lineRule="auto"/>
      </w:pPr>
    </w:p>
    <w:p w:rsidR="00A36AC1" w:rsidRDefault="00A36AC1">
      <w:pPr>
        <w:spacing w:line="276" w:lineRule="auto"/>
      </w:pPr>
      <w:r>
        <w:rPr>
          <w:b/>
        </w:rPr>
        <w:t>49.</w:t>
      </w:r>
      <w:r>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A36AC1" w:rsidRDefault="00A36AC1">
      <w:pPr>
        <w:spacing w:line="276" w:lineRule="auto"/>
      </w:pPr>
      <w:r>
        <w:t xml:space="preserve">     А)  уровень притязаний;  </w:t>
      </w:r>
      <w:r>
        <w:rPr>
          <w:b/>
        </w:rPr>
        <w:t xml:space="preserve">                           </w:t>
      </w:r>
      <w:r>
        <w:t xml:space="preserve">     Б)  активность;</w:t>
      </w:r>
    </w:p>
    <w:p w:rsidR="00A36AC1" w:rsidRDefault="00A36AC1">
      <w:pPr>
        <w:spacing w:line="276" w:lineRule="auto"/>
      </w:pPr>
      <w:r>
        <w:t xml:space="preserve">     В)  ригидность;                                                    Г)  эмоциональная возбудимость.</w:t>
      </w:r>
    </w:p>
    <w:p w:rsidR="00A36AC1" w:rsidRDefault="00A36AC1">
      <w:pPr>
        <w:autoSpaceDE w:val="0"/>
        <w:autoSpaceDN w:val="0"/>
      </w:pPr>
    </w:p>
    <w:p w:rsidR="00A36AC1" w:rsidRDefault="00A36AC1">
      <w:pPr>
        <w:ind w:left="540" w:hanging="540"/>
        <w:rPr>
          <w:b/>
        </w:rPr>
      </w:pPr>
      <w:r>
        <w:rPr>
          <w:b/>
        </w:rPr>
        <w:t>50. Приоритет постановки проблемы соотношения обучения и развития в отечественной психологии принадлежит:</w:t>
      </w:r>
    </w:p>
    <w:p w:rsidR="00A36AC1" w:rsidRDefault="00A36AC1">
      <w:pPr>
        <w:ind w:left="540" w:hanging="540"/>
      </w:pPr>
      <w:r>
        <w:rPr>
          <w:b/>
        </w:rPr>
        <w:t xml:space="preserve">    </w:t>
      </w:r>
      <w:r>
        <w:t xml:space="preserve"> А)  Л.С. Выготскому;                                        Б)  П.П. </w:t>
      </w:r>
      <w:proofErr w:type="spellStart"/>
      <w:r>
        <w:t>Блонскому</w:t>
      </w:r>
      <w:proofErr w:type="spellEnd"/>
      <w:r>
        <w:t>;</w:t>
      </w:r>
    </w:p>
    <w:p w:rsidR="00A36AC1" w:rsidRDefault="00A36AC1">
      <w:pPr>
        <w:ind w:left="540" w:hanging="180"/>
      </w:pPr>
      <w:r>
        <w:t>В)  М.Я. Басову;                                                   Г)  С.Л. Рубинштейну.</w:t>
      </w:r>
    </w:p>
    <w:p w:rsidR="00A36AC1" w:rsidRDefault="00A36AC1">
      <w:pPr>
        <w:autoSpaceDE w:val="0"/>
        <w:autoSpaceDN w:val="0"/>
        <w:rPr>
          <w:b/>
          <w:bCs/>
        </w:rPr>
      </w:pPr>
    </w:p>
    <w:p w:rsidR="00A36AC1" w:rsidRDefault="00A36AC1">
      <w:pPr>
        <w:autoSpaceDE w:val="0"/>
        <w:autoSpaceDN w:val="0"/>
        <w:jc w:val="center"/>
        <w:rPr>
          <w:b/>
          <w:bCs/>
        </w:rPr>
      </w:pPr>
      <w:r>
        <w:rPr>
          <w:b/>
          <w:bCs/>
        </w:rPr>
        <w:t xml:space="preserve">Примерный список вопросов к экзамену </w:t>
      </w:r>
    </w:p>
    <w:p w:rsidR="00A36AC1" w:rsidRDefault="00A36AC1">
      <w:pPr>
        <w:autoSpaceDE w:val="0"/>
        <w:autoSpaceDN w:val="0"/>
        <w:jc w:val="center"/>
        <w:rPr>
          <w:b/>
          <w:bCs/>
        </w:rPr>
      </w:pPr>
    </w:p>
    <w:p w:rsidR="00A36AC1" w:rsidRDefault="00A36AC1">
      <w:r>
        <w:t xml:space="preserve">1.Психология как наука и как практическая деятельность. </w:t>
      </w:r>
    </w:p>
    <w:p w:rsidR="00A36AC1" w:rsidRDefault="00A36AC1">
      <w:r>
        <w:t xml:space="preserve">2.Предмет, объект  и задачи психологии, ее становление. </w:t>
      </w:r>
    </w:p>
    <w:p w:rsidR="00A36AC1" w:rsidRDefault="00A36AC1">
      <w:r>
        <w:t xml:space="preserve">3.Основные этапы развития представлений о предмете психологии. </w:t>
      </w:r>
    </w:p>
    <w:p w:rsidR="00A36AC1" w:rsidRDefault="00A36AC1">
      <w:r>
        <w:t xml:space="preserve">4.Сравнительный анализ и основные отличия обыденной и научной психологии. </w:t>
      </w:r>
    </w:p>
    <w:p w:rsidR="00A36AC1" w:rsidRDefault="00A36AC1">
      <w:r>
        <w:t>5.Место психологии в системе естественных и общественных научных дисциплин.</w:t>
      </w:r>
    </w:p>
    <w:p w:rsidR="00A36AC1" w:rsidRDefault="00A36AC1">
      <w:pPr>
        <w:pStyle w:val="a3"/>
      </w:pPr>
      <w:r>
        <w:t xml:space="preserve">6.Субъективные и объективные критерии наличия психики. </w:t>
      </w:r>
    </w:p>
    <w:p w:rsidR="00A36AC1" w:rsidRDefault="00A36AC1">
      <w:pPr>
        <w:pStyle w:val="a3"/>
      </w:pPr>
      <w:r>
        <w:t>7.Понятие чувствительности как элементарной формы психики.</w:t>
      </w:r>
    </w:p>
    <w:p w:rsidR="00A36AC1" w:rsidRDefault="00A36AC1">
      <w:r>
        <w:t xml:space="preserve">8.Гипотеза А.Н. Леонтьева о возникновении чувствительности. </w:t>
      </w:r>
    </w:p>
    <w:p w:rsidR="00A36AC1" w:rsidRDefault="00A36AC1">
      <w:pPr>
        <w:rPr>
          <w:bCs/>
        </w:rPr>
      </w:pPr>
      <w:r>
        <w:rPr>
          <w:bCs/>
        </w:rPr>
        <w:t xml:space="preserve">9.Сознание как высшая форма психики. </w:t>
      </w:r>
    </w:p>
    <w:p w:rsidR="00A36AC1" w:rsidRDefault="00A36AC1">
      <w:r>
        <w:rPr>
          <w:bCs/>
        </w:rPr>
        <w:t xml:space="preserve">10.Структура сознания. </w:t>
      </w:r>
    </w:p>
    <w:p w:rsidR="00A36AC1" w:rsidRDefault="00A36AC1">
      <w:r>
        <w:t xml:space="preserve">11.Определение и содержание понятия  «личность». </w:t>
      </w:r>
    </w:p>
    <w:p w:rsidR="00A36AC1" w:rsidRDefault="00A36AC1">
      <w:r>
        <w:t>12.Соотношение понятий «индивид», «субъект», «личность» и «индивидуальность».</w:t>
      </w:r>
      <w:r>
        <w:rPr>
          <w:b/>
          <w:bCs/>
        </w:rPr>
        <w:t xml:space="preserve"> </w:t>
      </w:r>
      <w:r>
        <w:rPr>
          <w:bCs/>
        </w:rPr>
        <w:t>13.</w:t>
      </w:r>
      <w:r>
        <w:t xml:space="preserve">Современные подходы к структуре личности в отечественной и зарубежной психологии. </w:t>
      </w:r>
    </w:p>
    <w:p w:rsidR="00A36AC1" w:rsidRDefault="00A36AC1">
      <w:r>
        <w:t xml:space="preserve">14.Основные психологические теории эмоций. </w:t>
      </w:r>
    </w:p>
    <w:p w:rsidR="00A36AC1" w:rsidRDefault="00A36AC1">
      <w:r>
        <w:t xml:space="preserve">15.Историческая и социальная обусловленность человеческих чувств. </w:t>
      </w:r>
    </w:p>
    <w:p w:rsidR="00A36AC1" w:rsidRDefault="00A36AC1">
      <w:r>
        <w:t>16.Воля как сознательная регуляция деятельности.</w:t>
      </w:r>
    </w:p>
    <w:p w:rsidR="00A36AC1" w:rsidRDefault="00A36AC1">
      <w:r>
        <w:t xml:space="preserve">17.Виды познавательных процессов. </w:t>
      </w:r>
    </w:p>
    <w:p w:rsidR="00A36AC1" w:rsidRDefault="00A36AC1">
      <w:r>
        <w:t xml:space="preserve">18.Психофизика ощущений. </w:t>
      </w:r>
    </w:p>
    <w:p w:rsidR="00A36AC1" w:rsidRDefault="00A36AC1">
      <w:r>
        <w:t xml:space="preserve">19.Основные свойства ощущений: качество, интенсивность, протяженность. </w:t>
      </w:r>
    </w:p>
    <w:p w:rsidR="00A36AC1" w:rsidRDefault="00A36AC1">
      <w:r>
        <w:t xml:space="preserve">20.Классификация ощущений. </w:t>
      </w:r>
    </w:p>
    <w:p w:rsidR="00A36AC1" w:rsidRDefault="00A36AC1">
      <w:r>
        <w:t>21.Восприятие: общее представление, функции и значение, виды, свойства.</w:t>
      </w:r>
      <w:r>
        <w:rPr>
          <w:b/>
        </w:rPr>
        <w:t xml:space="preserve"> </w:t>
      </w:r>
      <w:r>
        <w:t xml:space="preserve"> 22.Физиологические основы восприятия. </w:t>
      </w:r>
    </w:p>
    <w:p w:rsidR="00A36AC1" w:rsidRDefault="00A36AC1">
      <w:r>
        <w:t xml:space="preserve">23.Зрительные иллюзии. </w:t>
      </w:r>
    </w:p>
    <w:p w:rsidR="00A36AC1" w:rsidRDefault="00A36AC1">
      <w:r>
        <w:t xml:space="preserve">24.Виды памяти в зависимости от содержания запоминаемого материала и формы его воспроизведения. </w:t>
      </w:r>
    </w:p>
    <w:p w:rsidR="00A36AC1" w:rsidRDefault="00A36AC1">
      <w:r>
        <w:t xml:space="preserve">25.Непроизвольная и произвольная память. </w:t>
      </w:r>
    </w:p>
    <w:p w:rsidR="00A36AC1" w:rsidRDefault="00A36AC1">
      <w:pPr>
        <w:rPr>
          <w:rFonts w:eastAsia="TimesNewRomanPS-BoldMT"/>
        </w:rPr>
      </w:pPr>
      <w:r>
        <w:rPr>
          <w:rFonts w:eastAsia="TimesNewRomanPS-BoldMT"/>
        </w:rPr>
        <w:t xml:space="preserve">26.Определение  и общая характеристика  памяти. </w:t>
      </w:r>
    </w:p>
    <w:p w:rsidR="00A36AC1" w:rsidRDefault="00A36AC1">
      <w:r>
        <w:t xml:space="preserve">27.Теории памяти. </w:t>
      </w:r>
    </w:p>
    <w:p w:rsidR="00A36AC1" w:rsidRDefault="00A36AC1">
      <w:r>
        <w:t xml:space="preserve">28.Физиологические основы памяти. </w:t>
      </w:r>
    </w:p>
    <w:p w:rsidR="00A36AC1" w:rsidRDefault="00A36AC1">
      <w:r>
        <w:t xml:space="preserve">29.Виды и типы памяти. </w:t>
      </w:r>
    </w:p>
    <w:p w:rsidR="00A36AC1" w:rsidRDefault="00A36AC1">
      <w:r>
        <w:t xml:space="preserve">30.Память и мышление, их взаимосвязь. </w:t>
      </w:r>
    </w:p>
    <w:p w:rsidR="00A36AC1" w:rsidRDefault="00A36AC1">
      <w:r>
        <w:t xml:space="preserve">31.Формирование и развитие памяти. </w:t>
      </w:r>
    </w:p>
    <w:p w:rsidR="00A36AC1" w:rsidRDefault="00A36AC1">
      <w:r>
        <w:t xml:space="preserve">32.Мышление как высшая форма познавательной деятельности. </w:t>
      </w:r>
    </w:p>
    <w:p w:rsidR="00A36AC1" w:rsidRDefault="00A36AC1">
      <w:r>
        <w:t xml:space="preserve">33.Особенности мышления: социальная природа мышления, связь с чувственным познанием, обобщенность и опосредованность. </w:t>
      </w:r>
    </w:p>
    <w:p w:rsidR="00A36AC1" w:rsidRDefault="00A36AC1">
      <w:r>
        <w:t xml:space="preserve">34.Теории мышления. </w:t>
      </w:r>
    </w:p>
    <w:p w:rsidR="00A36AC1" w:rsidRDefault="00A36AC1">
      <w:r>
        <w:t xml:space="preserve">35.Виды и формы мышления. </w:t>
      </w:r>
    </w:p>
    <w:p w:rsidR="00A36AC1" w:rsidRDefault="00A36AC1">
      <w:r>
        <w:t xml:space="preserve">36.Операции мышления. </w:t>
      </w:r>
    </w:p>
    <w:p w:rsidR="00A36AC1" w:rsidRDefault="00A36AC1">
      <w:pPr>
        <w:rPr>
          <w:rFonts w:eastAsia="TimesNewRomanPS-BoldMT"/>
        </w:rPr>
      </w:pPr>
      <w:r>
        <w:rPr>
          <w:rFonts w:eastAsia="TimesNewRomanPS-BoldMT"/>
        </w:rPr>
        <w:t xml:space="preserve">37.Мышление и воображение. </w:t>
      </w:r>
    </w:p>
    <w:p w:rsidR="00A36AC1" w:rsidRDefault="00A36AC1">
      <w:r>
        <w:t xml:space="preserve">38.Мышление и речь. </w:t>
      </w:r>
    </w:p>
    <w:p w:rsidR="00A36AC1" w:rsidRDefault="00A36AC1">
      <w:r>
        <w:t xml:space="preserve">39.Мышление и эмоции. </w:t>
      </w:r>
    </w:p>
    <w:p w:rsidR="00A36AC1" w:rsidRDefault="00A36AC1">
      <w:r>
        <w:t xml:space="preserve">40.Формирование и развитие мышления. </w:t>
      </w:r>
    </w:p>
    <w:p w:rsidR="00A36AC1" w:rsidRDefault="00A36AC1">
      <w:r>
        <w:t xml:space="preserve">41.Понятие о речи и языке. </w:t>
      </w:r>
    </w:p>
    <w:p w:rsidR="00A36AC1" w:rsidRDefault="00A36AC1">
      <w:r>
        <w:t xml:space="preserve">42.Основные функции языка. </w:t>
      </w:r>
    </w:p>
    <w:p w:rsidR="00A36AC1" w:rsidRDefault="00A36AC1">
      <w:r>
        <w:t xml:space="preserve">43.Физиологические основы речи. </w:t>
      </w:r>
    </w:p>
    <w:p w:rsidR="00A36AC1" w:rsidRDefault="00A36AC1">
      <w:r>
        <w:t xml:space="preserve">44.Функции и виды речи. </w:t>
      </w:r>
    </w:p>
    <w:p w:rsidR="00A36AC1" w:rsidRDefault="00A36AC1">
      <w:r>
        <w:t xml:space="preserve">45.Расстройства речи. </w:t>
      </w:r>
    </w:p>
    <w:p w:rsidR="00A36AC1" w:rsidRDefault="00A36AC1">
      <w:r>
        <w:t xml:space="preserve">46.Значение и функции внимания. </w:t>
      </w:r>
    </w:p>
    <w:p w:rsidR="00A36AC1" w:rsidRDefault="00A36AC1">
      <w:r>
        <w:t xml:space="preserve">47.Физиологические основы внимания. </w:t>
      </w:r>
    </w:p>
    <w:p w:rsidR="00A36AC1" w:rsidRDefault="00A36AC1">
      <w:r>
        <w:t xml:space="preserve">48.Виды внимания, факторы их определяющие. </w:t>
      </w:r>
    </w:p>
    <w:p w:rsidR="00A36AC1" w:rsidRDefault="00A36AC1">
      <w:r>
        <w:t xml:space="preserve">49.Свойства внимания. </w:t>
      </w:r>
    </w:p>
    <w:p w:rsidR="00A36AC1" w:rsidRDefault="00A36AC1">
      <w:r>
        <w:t xml:space="preserve">50.Расстройства внимания. </w:t>
      </w:r>
    </w:p>
    <w:p w:rsidR="00A36AC1" w:rsidRDefault="00A36AC1">
      <w:r>
        <w:t xml:space="preserve">51.Развитие внимания. </w:t>
      </w:r>
    </w:p>
    <w:p w:rsidR="00A36AC1" w:rsidRDefault="00A36AC1">
      <w:r>
        <w:t xml:space="preserve">52.Воображение: его значение, функции в развитии человека. </w:t>
      </w:r>
    </w:p>
    <w:p w:rsidR="00A36AC1" w:rsidRDefault="00A36AC1">
      <w:r>
        <w:t xml:space="preserve">53.Виды и процессы воображения. </w:t>
      </w:r>
    </w:p>
    <w:p w:rsidR="00A36AC1" w:rsidRDefault="00A36AC1">
      <w:r>
        <w:t xml:space="preserve">54.Индивидуальные особенности воображения. </w:t>
      </w:r>
    </w:p>
    <w:p w:rsidR="00A36AC1" w:rsidRDefault="00A36AC1">
      <w:r>
        <w:t>55.Методы изучения воображения и развитие воображения.</w:t>
      </w:r>
    </w:p>
    <w:p w:rsidR="00A36AC1" w:rsidRDefault="00A36AC1">
      <w:pPr>
        <w:pStyle w:val="a3"/>
      </w:pPr>
      <w:r>
        <w:t xml:space="preserve">56.Потребность как исходная форма активности живых организмов. </w:t>
      </w:r>
    </w:p>
    <w:p w:rsidR="00A36AC1" w:rsidRDefault="00A36AC1">
      <w:pPr>
        <w:pStyle w:val="a3"/>
      </w:pPr>
      <w:r>
        <w:t xml:space="preserve">57.Виды потребностей. </w:t>
      </w:r>
    </w:p>
    <w:p w:rsidR="00A36AC1" w:rsidRDefault="00A36AC1">
      <w:pPr>
        <w:pStyle w:val="a3"/>
      </w:pPr>
      <w:r>
        <w:t xml:space="preserve">58.Пирамида потребностей по  А. </w:t>
      </w:r>
      <w:proofErr w:type="spellStart"/>
      <w:r>
        <w:t>Маслоу</w:t>
      </w:r>
      <w:proofErr w:type="spellEnd"/>
      <w:r>
        <w:t xml:space="preserve">. </w:t>
      </w:r>
    </w:p>
    <w:p w:rsidR="00A36AC1" w:rsidRDefault="00A36AC1">
      <w:pPr>
        <w:pStyle w:val="a3"/>
      </w:pPr>
      <w:r>
        <w:t xml:space="preserve">59.Потребности и направленность личности. </w:t>
      </w:r>
    </w:p>
    <w:p w:rsidR="00A36AC1" w:rsidRDefault="00A36AC1">
      <w:pPr>
        <w:pStyle w:val="a3"/>
      </w:pPr>
      <w:r>
        <w:t xml:space="preserve">60.Мотив деятельности: ведущий мотив и мотивы-стимулы. </w:t>
      </w:r>
    </w:p>
    <w:p w:rsidR="00A36AC1" w:rsidRDefault="00A36AC1">
      <w:r>
        <w:t xml:space="preserve">61.Неосознаваемые мотивы: эмоции и личностный смысл. </w:t>
      </w:r>
    </w:p>
    <w:p w:rsidR="00A36AC1" w:rsidRDefault="00A36AC1">
      <w:r>
        <w:t>62.Механизмы образования мотивов.</w:t>
      </w:r>
    </w:p>
    <w:p w:rsidR="00A36AC1" w:rsidRDefault="00A36AC1">
      <w:pPr>
        <w:pStyle w:val="a3"/>
      </w:pPr>
      <w:r>
        <w:t xml:space="preserve">63.Роль общения, его структура и уровни общения. </w:t>
      </w:r>
    </w:p>
    <w:p w:rsidR="00A36AC1" w:rsidRDefault="00A36AC1">
      <w:pPr>
        <w:pStyle w:val="a3"/>
      </w:pPr>
      <w:r>
        <w:t xml:space="preserve">64.Техника общения. </w:t>
      </w:r>
    </w:p>
    <w:p w:rsidR="00A36AC1" w:rsidRDefault="00A36AC1">
      <w:pPr>
        <w:pStyle w:val="a3"/>
      </w:pPr>
      <w:r>
        <w:t>65.Влияние разных видов общения на развитие человека.</w:t>
      </w:r>
    </w:p>
    <w:p w:rsidR="00A36AC1" w:rsidRDefault="00A36AC1">
      <w:pPr>
        <w:pStyle w:val="a3"/>
      </w:pPr>
      <w:r>
        <w:t xml:space="preserve">66.Понятия малой группы и коллектива. </w:t>
      </w:r>
    </w:p>
    <w:p w:rsidR="00A36AC1" w:rsidRDefault="00A36AC1">
      <w:pPr>
        <w:pStyle w:val="a3"/>
      </w:pPr>
      <w:r>
        <w:t xml:space="preserve">67.Феноменология малых групп. </w:t>
      </w:r>
    </w:p>
    <w:p w:rsidR="00A36AC1" w:rsidRDefault="00A36AC1">
      <w:pPr>
        <w:pStyle w:val="a3"/>
      </w:pPr>
      <w:r>
        <w:t xml:space="preserve">68.Эффективность групповой деятельности. </w:t>
      </w:r>
    </w:p>
    <w:p w:rsidR="00A36AC1" w:rsidRDefault="00A36AC1">
      <w:pPr>
        <w:pStyle w:val="a3"/>
      </w:pPr>
      <w:r>
        <w:t xml:space="preserve">69.Позиция, статус, внутренняя установка и роль в группе. </w:t>
      </w:r>
    </w:p>
    <w:p w:rsidR="00A36AC1" w:rsidRDefault="00A36AC1">
      <w:pPr>
        <w:pStyle w:val="a3"/>
      </w:pPr>
      <w:r>
        <w:t xml:space="preserve">70.Принцип единства сознания и деятельности. </w:t>
      </w:r>
    </w:p>
    <w:p w:rsidR="00A36AC1" w:rsidRDefault="00A36AC1">
      <w:pPr>
        <w:pStyle w:val="a3"/>
      </w:pPr>
      <w:r>
        <w:t xml:space="preserve">71.Специфика человеческой деятельности и ее атрибуты. </w:t>
      </w:r>
    </w:p>
    <w:p w:rsidR="00A36AC1" w:rsidRDefault="00A36AC1">
      <w:pPr>
        <w:pStyle w:val="a3"/>
      </w:pPr>
      <w:r>
        <w:t xml:space="preserve">72.Структура деятельности: цель и результат деятельности; способы действия (действия и движения); мотивы деятельности. </w:t>
      </w:r>
    </w:p>
    <w:p w:rsidR="00A36AC1" w:rsidRDefault="00A36AC1">
      <w:pPr>
        <w:pStyle w:val="a3"/>
      </w:pPr>
      <w:r>
        <w:t xml:space="preserve">73.Освоение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w:t>
      </w:r>
    </w:p>
    <w:p w:rsidR="00A36AC1" w:rsidRDefault="00A36AC1">
      <w:pPr>
        <w:pStyle w:val="a3"/>
      </w:pPr>
      <w:r>
        <w:t>74.Психологическая характеристика видов деятельности:</w:t>
      </w:r>
      <w:r>
        <w:rPr>
          <w:rFonts w:ascii="Arial" w:hAnsi="Arial" w:cs="Arial"/>
        </w:rPr>
        <w:t xml:space="preserve"> </w:t>
      </w:r>
      <w:r>
        <w:t>игра, учение, труд.</w:t>
      </w:r>
    </w:p>
    <w:p w:rsidR="00A36AC1" w:rsidRDefault="00A36AC1">
      <w:pPr>
        <w:pStyle w:val="a3"/>
      </w:pPr>
      <w:r>
        <w:t xml:space="preserve">75.Ведущая деятельность. </w:t>
      </w:r>
    </w:p>
    <w:p w:rsidR="00A36AC1" w:rsidRDefault="00A36AC1">
      <w:pPr>
        <w:pStyle w:val="a3"/>
        <w:rPr>
          <w:rFonts w:eastAsia="Arial Unicode MS"/>
          <w:noProof/>
        </w:rPr>
      </w:pPr>
      <w:r>
        <w:t>76.Понятие о внутренней деятельности.</w:t>
      </w:r>
    </w:p>
    <w:p w:rsidR="00A36AC1" w:rsidRDefault="00A36AC1">
      <w:pPr>
        <w:jc w:val="both"/>
      </w:pPr>
      <w:r>
        <w:t xml:space="preserve">77.Деятельность и развитие человека. </w:t>
      </w:r>
    </w:p>
    <w:p w:rsidR="00A36AC1" w:rsidRDefault="00A36AC1">
      <w:r>
        <w:t xml:space="preserve">78.Определение способностей по Б. М. Теплову. </w:t>
      </w:r>
    </w:p>
    <w:p w:rsidR="00A36AC1" w:rsidRDefault="00A36AC1">
      <w:r>
        <w:t xml:space="preserve">79.Способности и развитие человека. </w:t>
      </w:r>
    </w:p>
    <w:p w:rsidR="00A36AC1" w:rsidRDefault="00A36AC1">
      <w:r>
        <w:t xml:space="preserve">80.Врожденные задатки и генотип. </w:t>
      </w:r>
    </w:p>
    <w:p w:rsidR="00A36AC1" w:rsidRDefault="00A36AC1">
      <w:r>
        <w:t xml:space="preserve">81.Одаренность, талант, гениальность. </w:t>
      </w:r>
    </w:p>
    <w:p w:rsidR="00A36AC1" w:rsidRDefault="00A36AC1">
      <w:r>
        <w:t xml:space="preserve">82.Основные этапы развития способностей. </w:t>
      </w:r>
    </w:p>
    <w:p w:rsidR="00A36AC1" w:rsidRDefault="00A36AC1">
      <w:pPr>
        <w:jc w:val="both"/>
        <w:rPr>
          <w:bCs/>
        </w:rPr>
      </w:pPr>
      <w:r>
        <w:rPr>
          <w:bCs/>
        </w:rPr>
        <w:t xml:space="preserve">83.Физиологические основы темперамента. </w:t>
      </w:r>
    </w:p>
    <w:p w:rsidR="00A36AC1" w:rsidRDefault="00A36AC1">
      <w:r>
        <w:rPr>
          <w:bCs/>
        </w:rPr>
        <w:t>84.Типы темперамента по</w:t>
      </w:r>
      <w:r>
        <w:t xml:space="preserve"> Я. </w:t>
      </w:r>
      <w:proofErr w:type="spellStart"/>
      <w:r>
        <w:t>Стреляу</w:t>
      </w:r>
      <w:proofErr w:type="spellEnd"/>
      <w:r>
        <w:t xml:space="preserve">. </w:t>
      </w:r>
    </w:p>
    <w:p w:rsidR="00A36AC1" w:rsidRDefault="00A36AC1">
      <w:r>
        <w:t xml:space="preserve">85.Теория Э. </w:t>
      </w:r>
      <w:proofErr w:type="spellStart"/>
      <w:r>
        <w:t>Кречмера</w:t>
      </w:r>
      <w:proofErr w:type="spellEnd"/>
      <w:r>
        <w:t xml:space="preserve">. </w:t>
      </w:r>
    </w:p>
    <w:p w:rsidR="00A36AC1" w:rsidRDefault="00A36AC1">
      <w:pPr>
        <w:rPr>
          <w:bCs/>
        </w:rPr>
      </w:pPr>
      <w:r>
        <w:rPr>
          <w:bCs/>
        </w:rPr>
        <w:t>86.Понятие о характере</w:t>
      </w:r>
    </w:p>
    <w:p w:rsidR="00A36AC1" w:rsidRDefault="00A36AC1">
      <w:pPr>
        <w:rPr>
          <w:bCs/>
        </w:rPr>
      </w:pPr>
      <w:r>
        <w:rPr>
          <w:bCs/>
        </w:rPr>
        <w:t>87.Теоретические и экспериментальные подходы к исследованию характера.</w:t>
      </w:r>
    </w:p>
    <w:p w:rsidR="00A36AC1" w:rsidRDefault="00A36AC1">
      <w:r>
        <w:t>88. Акцентуации характера</w:t>
      </w:r>
    </w:p>
    <w:p w:rsidR="00A36AC1" w:rsidRDefault="00A36AC1">
      <w:pPr>
        <w:autoSpaceDE w:val="0"/>
        <w:autoSpaceDN w:val="0"/>
        <w:ind w:firstLine="708"/>
        <w:jc w:val="both"/>
        <w:rPr>
          <w:u w:val="single"/>
        </w:rPr>
      </w:pPr>
    </w:p>
    <w:p w:rsidR="00A36AC1" w:rsidRDefault="00A36AC1">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6AC1" w:rsidRDefault="00A36AC1">
      <w:pPr>
        <w:jc w:val="both"/>
        <w:rPr>
          <w:i/>
        </w:rPr>
      </w:pPr>
    </w:p>
    <w:p w:rsidR="00A36AC1" w:rsidRDefault="00A36AC1">
      <w:pPr>
        <w:ind w:firstLine="567"/>
        <w:jc w:val="center"/>
        <w:rPr>
          <w:i/>
        </w:rPr>
      </w:pPr>
      <w:r>
        <w:rPr>
          <w:i/>
        </w:rPr>
        <w:t>Проблемно-аналитическое задание №1</w:t>
      </w:r>
    </w:p>
    <w:p w:rsidR="00A36AC1" w:rsidRDefault="00A36AC1">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A36AC1" w:rsidRDefault="00A36AC1">
      <w:pPr>
        <w:ind w:firstLine="567"/>
        <w:jc w:val="center"/>
        <w:rPr>
          <w:i/>
        </w:rPr>
      </w:pPr>
    </w:p>
    <w:p w:rsidR="00A36AC1" w:rsidRDefault="00A36AC1">
      <w:pPr>
        <w:ind w:firstLine="567"/>
        <w:jc w:val="center"/>
        <w:rPr>
          <w:i/>
        </w:rPr>
      </w:pPr>
      <w:r>
        <w:rPr>
          <w:i/>
        </w:rPr>
        <w:t>Проблемно-аналитическое задание №2</w:t>
      </w:r>
    </w:p>
    <w:p w:rsidR="00A36AC1" w:rsidRDefault="00A36AC1">
      <w:pPr>
        <w:ind w:firstLine="709"/>
        <w:jc w:val="both"/>
      </w:pPr>
      <w:r>
        <w:t>Соотнести поведение любого животного со стадиями эволюционного развития психики (ответ обосновать).</w:t>
      </w:r>
    </w:p>
    <w:p w:rsidR="00A36AC1" w:rsidRDefault="00A36AC1">
      <w:pPr>
        <w:ind w:firstLine="567"/>
        <w:jc w:val="center"/>
        <w:rPr>
          <w:i/>
        </w:rPr>
      </w:pPr>
      <w:r>
        <w:rPr>
          <w:i/>
        </w:rPr>
        <w:t>Проблемно-аналитическое задание №3</w:t>
      </w:r>
    </w:p>
    <w:p w:rsidR="00A36AC1" w:rsidRDefault="00A36AC1">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A36AC1" w:rsidRDefault="00A36AC1">
      <w:pPr>
        <w:jc w:val="both"/>
      </w:pPr>
    </w:p>
    <w:p w:rsidR="00A36AC1" w:rsidRDefault="00A36AC1">
      <w:pPr>
        <w:ind w:firstLine="567"/>
        <w:jc w:val="center"/>
        <w:rPr>
          <w:i/>
        </w:rPr>
      </w:pPr>
      <w:r>
        <w:rPr>
          <w:i/>
        </w:rPr>
        <w:t>Проблемно-аналитическое задание №4</w:t>
      </w:r>
    </w:p>
    <w:p w:rsidR="00A36AC1" w:rsidRDefault="00A36AC1">
      <w:pPr>
        <w:jc w:val="center"/>
        <w:rPr>
          <w:i/>
        </w:rPr>
      </w:pPr>
      <w:r>
        <w:rPr>
          <w:i/>
        </w:rPr>
        <w:t>Информационный проект</w:t>
      </w:r>
    </w:p>
    <w:p w:rsidR="00A36AC1" w:rsidRDefault="00A36AC1">
      <w:pPr>
        <w:jc w:val="both"/>
      </w:pPr>
      <w:r>
        <w:tab/>
        <w:t>Тема: Эмоциональный интеллект</w:t>
      </w:r>
    </w:p>
    <w:p w:rsidR="00A36AC1" w:rsidRDefault="00A36AC1">
      <w:pPr>
        <w:jc w:val="both"/>
      </w:pPr>
      <w:r>
        <w:tab/>
        <w:t>При разработке проекта быть готовым ответить на следующие вопросы:</w:t>
      </w:r>
    </w:p>
    <w:p w:rsidR="00A36AC1" w:rsidRDefault="00A36AC1">
      <w:pPr>
        <w:widowControl w:val="0"/>
        <w:numPr>
          <w:ilvl w:val="0"/>
          <w:numId w:val="19"/>
        </w:numPr>
        <w:autoSpaceDE w:val="0"/>
        <w:autoSpaceDN w:val="0"/>
        <w:jc w:val="both"/>
      </w:pPr>
      <w:r>
        <w:t>Что такое эмоциональный интеллект?</w:t>
      </w:r>
    </w:p>
    <w:p w:rsidR="00A36AC1" w:rsidRDefault="00A36AC1">
      <w:pPr>
        <w:widowControl w:val="0"/>
        <w:numPr>
          <w:ilvl w:val="0"/>
          <w:numId w:val="19"/>
        </w:numPr>
        <w:autoSpaceDE w:val="0"/>
        <w:autoSpaceDN w:val="0"/>
        <w:jc w:val="both"/>
      </w:pPr>
      <w:r>
        <w:t>Какова его структура?</w:t>
      </w:r>
    </w:p>
    <w:p w:rsidR="00A36AC1" w:rsidRDefault="00A36AC1">
      <w:pPr>
        <w:widowControl w:val="0"/>
        <w:numPr>
          <w:ilvl w:val="0"/>
          <w:numId w:val="19"/>
        </w:numPr>
        <w:autoSpaceDE w:val="0"/>
        <w:autoSpaceDN w:val="0"/>
        <w:jc w:val="both"/>
      </w:pPr>
      <w:r>
        <w:t>Можно ли эмоции использовать разумно?</w:t>
      </w:r>
    </w:p>
    <w:p w:rsidR="00A36AC1" w:rsidRDefault="00A36AC1">
      <w:pPr>
        <w:widowControl w:val="0"/>
        <w:numPr>
          <w:ilvl w:val="0"/>
          <w:numId w:val="19"/>
        </w:numPr>
        <w:autoSpaceDE w:val="0"/>
        <w:autoSpaceDN w:val="0"/>
        <w:jc w:val="both"/>
      </w:pPr>
      <w:r>
        <w:t>Как определить эффективность той или иной эмоции?</w:t>
      </w:r>
    </w:p>
    <w:p w:rsidR="00A36AC1" w:rsidRDefault="00A36AC1">
      <w:pPr>
        <w:ind w:firstLine="567"/>
        <w:jc w:val="center"/>
        <w:rPr>
          <w:i/>
        </w:rPr>
      </w:pPr>
    </w:p>
    <w:p w:rsidR="00A36AC1" w:rsidRDefault="00A36AC1">
      <w:pPr>
        <w:ind w:firstLine="567"/>
        <w:jc w:val="center"/>
        <w:rPr>
          <w:i/>
        </w:rPr>
      </w:pPr>
      <w:r>
        <w:rPr>
          <w:i/>
        </w:rPr>
        <w:t>Проблемно-аналитическое задание №5</w:t>
      </w:r>
    </w:p>
    <w:p w:rsidR="00A36AC1" w:rsidRDefault="00A36AC1">
      <w:pPr>
        <w:ind w:firstLine="709"/>
      </w:pPr>
      <w:r>
        <w:t>1. Выбрать любую форму поведения человека (например, игровую) и подобрать под нее как можно больше мотивационных детерминант.</w:t>
      </w:r>
    </w:p>
    <w:p w:rsidR="00A36AC1" w:rsidRDefault="00A36AC1">
      <w:pPr>
        <w:ind w:firstLine="709"/>
        <w:jc w:val="both"/>
      </w:pPr>
      <w:r>
        <w:t>2. Выбрать любой мотив (несколько мотивов) поведения и соотнести их с разными способами и формами поведения человека.</w:t>
      </w:r>
    </w:p>
    <w:p w:rsidR="00A36AC1" w:rsidRDefault="00A36AC1">
      <w:pPr>
        <w:widowControl w:val="0"/>
        <w:autoSpaceDE w:val="0"/>
        <w:autoSpaceDN w:val="0"/>
        <w:jc w:val="both"/>
      </w:pPr>
    </w:p>
    <w:p w:rsidR="00A36AC1" w:rsidRDefault="00A36AC1">
      <w:pPr>
        <w:ind w:firstLine="567"/>
        <w:jc w:val="center"/>
        <w:rPr>
          <w:i/>
        </w:rPr>
      </w:pPr>
      <w:r>
        <w:rPr>
          <w:i/>
        </w:rPr>
        <w:t>Проблемно-аналитическое задание №6</w:t>
      </w:r>
    </w:p>
    <w:p w:rsidR="00A36AC1" w:rsidRDefault="00A36AC1">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A36AC1" w:rsidRDefault="00A36AC1">
      <w:pPr>
        <w:pStyle w:val="1"/>
        <w:spacing w:after="0" w:line="240" w:lineRule="auto"/>
        <w:ind w:left="0"/>
        <w:jc w:val="both"/>
        <w:rPr>
          <w:rFonts w:ascii="Times New Roman" w:hAnsi="Times New Roman"/>
          <w:color w:val="000000"/>
          <w:spacing w:val="2"/>
          <w:sz w:val="24"/>
          <w:szCs w:val="24"/>
          <w:highlight w:val="green"/>
        </w:rPr>
      </w:pPr>
    </w:p>
    <w:p w:rsidR="00A36AC1" w:rsidRDefault="00A36AC1">
      <w:pPr>
        <w:ind w:firstLine="567"/>
        <w:jc w:val="center"/>
        <w:rPr>
          <w:i/>
        </w:rPr>
      </w:pPr>
      <w:r>
        <w:rPr>
          <w:i/>
        </w:rPr>
        <w:t>Проблемно-аналитическое задание №7</w:t>
      </w:r>
    </w:p>
    <w:p w:rsidR="00A36AC1" w:rsidRDefault="00A36AC1">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A36AC1" w:rsidRDefault="00A36AC1">
      <w:pPr>
        <w:ind w:firstLine="567"/>
        <w:rPr>
          <w:i/>
        </w:rPr>
      </w:pPr>
      <w:r>
        <w:rPr>
          <w:i/>
        </w:rPr>
        <w:t xml:space="preserve">                                                  </w:t>
      </w:r>
    </w:p>
    <w:p w:rsidR="00A36AC1" w:rsidRDefault="00A36AC1">
      <w:pPr>
        <w:ind w:firstLine="567"/>
        <w:jc w:val="center"/>
        <w:rPr>
          <w:i/>
        </w:rPr>
      </w:pPr>
      <w:r>
        <w:rPr>
          <w:i/>
        </w:rPr>
        <w:t>Творческое задание №1</w:t>
      </w:r>
    </w:p>
    <w:p w:rsidR="00A36AC1" w:rsidRDefault="00A36AC1">
      <w:pPr>
        <w:pStyle w:val="a6"/>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A36AC1" w:rsidRDefault="00A36AC1">
      <w:pPr>
        <w:pStyle w:val="a6"/>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A36AC1" w:rsidRDefault="00A36AC1">
      <w:pPr>
        <w:pStyle w:val="a6"/>
        <w:spacing w:after="0"/>
        <w:ind w:firstLine="709"/>
        <w:jc w:val="both"/>
        <w:rPr>
          <w:rFonts w:ascii="Times New Roman" w:hAnsi="Times New Roman"/>
          <w:iCs/>
          <w:color w:val="auto"/>
          <w:sz w:val="24"/>
          <w:szCs w:val="24"/>
        </w:rPr>
      </w:pPr>
    </w:p>
    <w:p w:rsidR="00A36AC1" w:rsidRDefault="00A36AC1">
      <w:pPr>
        <w:ind w:firstLine="567"/>
        <w:jc w:val="center"/>
        <w:rPr>
          <w:i/>
        </w:rPr>
      </w:pPr>
      <w:r>
        <w:rPr>
          <w:i/>
        </w:rPr>
        <w:t>Творческое задание №2</w:t>
      </w:r>
    </w:p>
    <w:p w:rsidR="00A36AC1" w:rsidRDefault="00A36AC1">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A36AC1" w:rsidRDefault="00A36AC1">
      <w:pPr>
        <w:pStyle w:val="a6"/>
        <w:spacing w:after="0"/>
        <w:ind w:firstLine="709"/>
        <w:jc w:val="both"/>
        <w:rPr>
          <w:rFonts w:ascii="Times New Roman" w:hAnsi="Times New Roman"/>
          <w:iCs/>
          <w:color w:val="auto"/>
          <w:sz w:val="24"/>
          <w:szCs w:val="24"/>
        </w:rPr>
      </w:pPr>
    </w:p>
    <w:p w:rsidR="00A36AC1" w:rsidRDefault="00A36AC1">
      <w:pPr>
        <w:ind w:firstLine="567"/>
        <w:jc w:val="center"/>
        <w:rPr>
          <w:i/>
        </w:rPr>
      </w:pPr>
      <w:r>
        <w:rPr>
          <w:i/>
        </w:rPr>
        <w:t>Творческое задание №3</w:t>
      </w:r>
    </w:p>
    <w:p w:rsidR="00A36AC1" w:rsidRDefault="00A36AC1">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36AC1" w:rsidRDefault="00A36AC1">
      <w:pPr>
        <w:pStyle w:val="a6"/>
        <w:spacing w:after="0"/>
        <w:ind w:firstLine="709"/>
        <w:jc w:val="both"/>
        <w:rPr>
          <w:rFonts w:ascii="Times New Roman" w:hAnsi="Times New Roman"/>
          <w:iCs/>
          <w:color w:val="auto"/>
          <w:sz w:val="24"/>
          <w:szCs w:val="24"/>
        </w:rPr>
      </w:pPr>
    </w:p>
    <w:p w:rsidR="00A36AC1" w:rsidRDefault="00A36AC1">
      <w:pPr>
        <w:ind w:firstLine="567"/>
        <w:jc w:val="center"/>
        <w:rPr>
          <w:i/>
        </w:rPr>
      </w:pPr>
      <w:r>
        <w:rPr>
          <w:i/>
        </w:rPr>
        <w:t>Творческое задание №4</w:t>
      </w:r>
    </w:p>
    <w:p w:rsidR="00A36AC1" w:rsidRDefault="00A36AC1">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A36AC1" w:rsidRDefault="00A36AC1">
      <w:pPr>
        <w:pStyle w:val="a6"/>
        <w:spacing w:after="0"/>
        <w:ind w:firstLine="709"/>
        <w:jc w:val="both"/>
        <w:rPr>
          <w:rFonts w:ascii="Times New Roman" w:hAnsi="Times New Roman"/>
          <w:iCs/>
          <w:color w:val="auto"/>
          <w:sz w:val="24"/>
          <w:szCs w:val="24"/>
        </w:rPr>
      </w:pPr>
    </w:p>
    <w:p w:rsidR="00A36AC1" w:rsidRDefault="00A36AC1">
      <w:pPr>
        <w:ind w:firstLine="567"/>
        <w:jc w:val="center"/>
        <w:rPr>
          <w:i/>
        </w:rPr>
      </w:pPr>
      <w:r>
        <w:rPr>
          <w:i/>
        </w:rPr>
        <w:t>Творческое задание №5</w:t>
      </w:r>
    </w:p>
    <w:p w:rsidR="00A36AC1" w:rsidRDefault="00A36AC1">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A36AC1" w:rsidRDefault="00A36AC1">
      <w:pPr>
        <w:pStyle w:val="a6"/>
        <w:spacing w:after="0"/>
        <w:ind w:firstLine="709"/>
        <w:jc w:val="both"/>
        <w:rPr>
          <w:rFonts w:ascii="Times New Roman" w:hAnsi="Times New Roman"/>
          <w:iCs/>
          <w:color w:val="auto"/>
          <w:sz w:val="24"/>
          <w:szCs w:val="24"/>
        </w:rPr>
      </w:pPr>
    </w:p>
    <w:p w:rsidR="00A36AC1" w:rsidRDefault="00A36AC1">
      <w:pPr>
        <w:ind w:firstLine="567"/>
        <w:jc w:val="center"/>
        <w:rPr>
          <w:i/>
        </w:rPr>
      </w:pPr>
      <w:r>
        <w:rPr>
          <w:i/>
        </w:rPr>
        <w:t>Творческое задание №6</w:t>
      </w:r>
    </w:p>
    <w:p w:rsidR="00A36AC1" w:rsidRDefault="00A36AC1">
      <w:pPr>
        <w:jc w:val="both"/>
        <w:rPr>
          <w:i/>
        </w:rPr>
      </w:pPr>
      <w:r>
        <w:tab/>
      </w:r>
      <w:r>
        <w:rPr>
          <w:i/>
        </w:rPr>
        <w:t>Подготовка коммуникативного тренинга</w:t>
      </w:r>
    </w:p>
    <w:p w:rsidR="00A36AC1" w:rsidRDefault="00A36AC1">
      <w:r>
        <w:tab/>
        <w:t>1. Подобрать упражнения на развитие вербальной и невербальной коммуникации</w:t>
      </w:r>
    </w:p>
    <w:p w:rsidR="00A36AC1" w:rsidRDefault="00A36AC1">
      <w:r>
        <w:tab/>
        <w:t>2. Предложить способы оценки коммуникативной компетентности собеседника</w:t>
      </w:r>
    </w:p>
    <w:p w:rsidR="00A36AC1" w:rsidRDefault="00A36AC1">
      <w:r>
        <w:tab/>
        <w:t>3. Отработать технику обратной связи (</w:t>
      </w:r>
      <w:proofErr w:type="spellStart"/>
      <w:r>
        <w:t>отзеркаливание</w:t>
      </w:r>
      <w:proofErr w:type="spellEnd"/>
      <w:r>
        <w:t>, подстройки)</w:t>
      </w:r>
    </w:p>
    <w:p w:rsidR="00A36AC1" w:rsidRDefault="00A36AC1">
      <w:r>
        <w:tab/>
        <w:t>4. Использовать прием «Я-высказывания»</w:t>
      </w:r>
    </w:p>
    <w:p w:rsidR="00A36AC1" w:rsidRDefault="00A36AC1">
      <w:r>
        <w:tab/>
        <w:t xml:space="preserve">5. Разработать сценарий </w:t>
      </w:r>
      <w:proofErr w:type="spellStart"/>
      <w:r>
        <w:t>тренингового</w:t>
      </w:r>
      <w:proofErr w:type="spellEnd"/>
      <w:r>
        <w:t xml:space="preserve"> занятия</w:t>
      </w:r>
    </w:p>
    <w:p w:rsidR="00A36AC1" w:rsidRDefault="00A36AC1">
      <w:r>
        <w:tab/>
        <w:t xml:space="preserve">6. Провести </w:t>
      </w:r>
      <w:proofErr w:type="spellStart"/>
      <w:r>
        <w:t>шеринг</w:t>
      </w:r>
      <w:proofErr w:type="spellEnd"/>
      <w:r>
        <w:t xml:space="preserve"> занятия</w:t>
      </w:r>
    </w:p>
    <w:p w:rsidR="00A36AC1" w:rsidRDefault="00A36AC1">
      <w:pPr>
        <w:pStyle w:val="a6"/>
        <w:spacing w:after="0"/>
        <w:ind w:firstLine="709"/>
        <w:jc w:val="both"/>
        <w:rPr>
          <w:rFonts w:ascii="Times New Roman" w:hAnsi="Times New Roman"/>
          <w:iCs/>
          <w:color w:val="auto"/>
          <w:sz w:val="24"/>
          <w:szCs w:val="24"/>
        </w:rPr>
      </w:pPr>
    </w:p>
    <w:p w:rsidR="00A36AC1" w:rsidRDefault="00A36AC1">
      <w:pPr>
        <w:jc w:val="both"/>
      </w:pPr>
    </w:p>
    <w:p w:rsidR="00A36AC1" w:rsidRDefault="00A36AC1">
      <w:pPr>
        <w:ind w:firstLine="567"/>
        <w:jc w:val="both"/>
      </w:pPr>
    </w:p>
    <w:p w:rsidR="00A36AC1" w:rsidRDefault="00A36AC1"/>
    <w:p w:rsidR="00A36AC1" w:rsidRDefault="00A36AC1">
      <w:pPr>
        <w:ind w:firstLine="567"/>
        <w:jc w:val="center"/>
      </w:pPr>
    </w:p>
    <w:sectPr w:rsidR="00A36AC1" w:rsidSect="00190EE1">
      <w:pgSz w:w="12240" w:h="15840"/>
      <w:pgMar w:top="1134" w:right="850" w:bottom="1134" w:left="1672"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2"/>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10"/>
  </w:num>
  <w:num w:numId="12">
    <w:abstractNumId w:val="4"/>
  </w:num>
  <w:num w:numId="13">
    <w:abstractNumId w:val="1"/>
  </w:num>
  <w:num w:numId="14">
    <w:abstractNumId w:val="13"/>
  </w:num>
  <w:num w:numId="15">
    <w:abstractNumId w:val="11"/>
  </w:num>
  <w:num w:numId="16">
    <w:abstractNumId w:val="0"/>
    <w:lvlOverride w:ilvl="0">
      <w:lvl w:ilvl="0">
        <w:numFmt w:val="bullet"/>
        <w:lvlText w:val=""/>
        <w:lvlJc w:val="left"/>
        <w:rPr>
          <w:rFonts w:ascii="Symbol" w:hAnsi="Symbol" w:hint="default"/>
        </w:rPr>
      </w:lvl>
    </w:lvlOverride>
  </w:num>
  <w:num w:numId="17">
    <w:abstractNumId w:val="3"/>
  </w:num>
  <w:num w:numId="18">
    <w:abstractNumId w:val="8"/>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000"/>
  <w:drawingGridVerticalSpacing w:val="100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0EE1"/>
    <w:rsid w:val="000F0F00"/>
    <w:rsid w:val="00190EE1"/>
    <w:rsid w:val="0042237D"/>
    <w:rsid w:val="006774E3"/>
    <w:rsid w:val="008928D9"/>
    <w:rsid w:val="00895F71"/>
    <w:rsid w:val="00A36AC1"/>
    <w:rsid w:val="00A41565"/>
    <w:rsid w:val="00A85E3B"/>
    <w:rsid w:val="00AE20CF"/>
    <w:rsid w:val="00CF79D0"/>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0161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0EE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190EE1"/>
    <w:rPr>
      <w:sz w:val="24"/>
      <w:szCs w:val="24"/>
    </w:rPr>
  </w:style>
  <w:style w:type="character" w:styleId="a4">
    <w:name w:val="Hyperlink"/>
    <w:uiPriority w:val="99"/>
    <w:rsid w:val="00190EE1"/>
    <w:rPr>
      <w:rFonts w:cs="Times New Roman"/>
      <w:color w:val="0066CC"/>
      <w:u w:val="single"/>
    </w:rPr>
  </w:style>
  <w:style w:type="paragraph" w:styleId="a5">
    <w:name w:val="List Paragraph"/>
    <w:basedOn w:val="a"/>
    <w:uiPriority w:val="99"/>
    <w:qFormat/>
    <w:rsid w:val="00190EE1"/>
    <w:pPr>
      <w:widowControl w:val="0"/>
      <w:autoSpaceDE w:val="0"/>
      <w:autoSpaceDN w:val="0"/>
      <w:ind w:left="720"/>
      <w:contextualSpacing/>
    </w:pPr>
  </w:style>
  <w:style w:type="paragraph" w:styleId="a6">
    <w:name w:val="Normal (Web)"/>
    <w:aliases w:val="Обычный (Web)"/>
    <w:basedOn w:val="a"/>
    <w:uiPriority w:val="99"/>
    <w:rsid w:val="00190EE1"/>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90EE1"/>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rsid w:val="001F028B"/>
    <w:rPr>
      <w:sz w:val="20"/>
      <w:szCs w:val="20"/>
    </w:rPr>
  </w:style>
  <w:style w:type="paragraph" w:customStyle="1" w:styleId="3">
    <w:name w:val="Основной текст3"/>
    <w:basedOn w:val="a"/>
    <w:uiPriority w:val="99"/>
    <w:rsid w:val="00190EE1"/>
    <w:pPr>
      <w:shd w:val="clear" w:color="auto" w:fill="FFFFFF"/>
      <w:spacing w:line="322" w:lineRule="exact"/>
      <w:ind w:hanging="360"/>
    </w:pPr>
    <w:rPr>
      <w:sz w:val="28"/>
      <w:szCs w:val="28"/>
      <w:shd w:val="clear" w:color="auto" w:fill="FFFFFF"/>
    </w:rPr>
  </w:style>
  <w:style w:type="paragraph" w:customStyle="1" w:styleId="Style12">
    <w:name w:val="Style12"/>
    <w:basedOn w:val="a"/>
    <w:uiPriority w:val="99"/>
    <w:rsid w:val="00190EE1"/>
    <w:pPr>
      <w:widowControl w:val="0"/>
      <w:autoSpaceDE w:val="0"/>
      <w:autoSpaceDN w:val="0"/>
      <w:spacing w:line="230" w:lineRule="exact"/>
    </w:pPr>
  </w:style>
  <w:style w:type="paragraph" w:customStyle="1" w:styleId="Style11">
    <w:name w:val="Style11"/>
    <w:basedOn w:val="a"/>
    <w:uiPriority w:val="99"/>
    <w:rsid w:val="00190EE1"/>
    <w:pPr>
      <w:widowControl w:val="0"/>
      <w:autoSpaceDE w:val="0"/>
      <w:autoSpaceDN w:val="0"/>
      <w:jc w:val="center"/>
    </w:pPr>
  </w:style>
  <w:style w:type="character" w:customStyle="1" w:styleId="FontStyle60">
    <w:name w:val="Font Style60"/>
    <w:uiPriority w:val="99"/>
    <w:rsid w:val="00190EE1"/>
    <w:rPr>
      <w:rFonts w:ascii="Times New Roman" w:hAnsi="Times New Roman"/>
      <w:sz w:val="18"/>
    </w:rPr>
  </w:style>
  <w:style w:type="paragraph" w:customStyle="1" w:styleId="1">
    <w:name w:val="Абзац списка1"/>
    <w:basedOn w:val="a"/>
    <w:uiPriority w:val="99"/>
    <w:rsid w:val="00190EE1"/>
    <w:pPr>
      <w:spacing w:after="200" w:line="276" w:lineRule="auto"/>
      <w:ind w:left="720"/>
    </w:pPr>
    <w:rPr>
      <w:rFonts w:ascii="Calibri" w:hAnsi="Calibri"/>
      <w:sz w:val="22"/>
      <w:szCs w:val="22"/>
      <w:lang w:eastAsia="en-US"/>
    </w:rPr>
  </w:style>
  <w:style w:type="paragraph" w:customStyle="1" w:styleId="TableParagraph">
    <w:name w:val="Table Paragraph"/>
    <w:basedOn w:val="a"/>
    <w:uiPriority w:val="99"/>
    <w:rsid w:val="00190EE1"/>
    <w:pPr>
      <w:widowControl w:val="0"/>
      <w:autoSpaceDE w:val="0"/>
      <w:autoSpaceDN w:val="0"/>
    </w:pPr>
    <w:rPr>
      <w:sz w:val="22"/>
      <w:szCs w:val="22"/>
      <w:lang w:eastAsia="en-US"/>
    </w:rPr>
  </w:style>
  <w:style w:type="character" w:customStyle="1" w:styleId="FontStyle53">
    <w:name w:val="Font Style53"/>
    <w:uiPriority w:val="99"/>
    <w:rsid w:val="00190EE1"/>
    <w:rPr>
      <w:rFonts w:ascii="Times New Roman" w:hAnsi="Times New Roman"/>
      <w:b/>
      <w:sz w:val="22"/>
    </w:rPr>
  </w:style>
  <w:style w:type="paragraph" w:customStyle="1" w:styleId="Style15">
    <w:name w:val="Style15"/>
    <w:basedOn w:val="a"/>
    <w:uiPriority w:val="99"/>
    <w:rsid w:val="00190EE1"/>
    <w:pPr>
      <w:widowControl w:val="0"/>
      <w:autoSpaceDE w:val="0"/>
      <w:autoSpaceDN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270.html" TargetMode="External"/><Relationship Id="rId13" Type="http://schemas.openxmlformats.org/officeDocument/2006/relationships/hyperlink" Target="http://www.iprbookshop.ru/10726.html" TargetMode="External"/><Relationship Id="rId18" Type="http://schemas.openxmlformats.org/officeDocument/2006/relationships/hyperlink" Target="http://www.iprbookshop.ru/56159.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85725.html" TargetMode="External"/><Relationship Id="rId14" Type="http://schemas.openxmlformats.org/officeDocument/2006/relationships/hyperlink" Target="http://www.iprbookshop.ru/79807.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10537</Words>
  <Characters>60066</Characters>
  <Application>Microsoft Office Word</Application>
  <DocSecurity>0</DocSecurity>
  <Lines>500</Lines>
  <Paragraphs>140</Paragraphs>
  <ScaleCrop>false</ScaleCrop>
  <Company/>
  <LinksUpToDate>false</LinksUpToDate>
  <CharactersWithSpaces>70463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2021-04-16T04:49:00Z</dcterms:created>
  <dcterms:modified xsi:type="dcterms:W3CDTF">2025-03-14T07:02:00Z</dcterms:modified>
</cp:coreProperties>
</file>